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573" w:rsidRPr="00766540" w:rsidRDefault="00445573" w:rsidP="00445573">
      <w:pPr>
        <w:pStyle w:val="af2"/>
        <w:jc w:val="center"/>
        <w:rPr>
          <w:b/>
          <w:sz w:val="28"/>
          <w:szCs w:val="28"/>
        </w:rPr>
      </w:pPr>
      <w:bookmarkStart w:id="0" w:name="Par34"/>
      <w:bookmarkEnd w:id="0"/>
      <w:r w:rsidRPr="00766540">
        <w:rPr>
          <w:b/>
          <w:sz w:val="28"/>
          <w:szCs w:val="28"/>
        </w:rPr>
        <w:t>АДМИНИСТРАЦИЯ</w:t>
      </w:r>
    </w:p>
    <w:p w:rsidR="00445573" w:rsidRPr="00766540" w:rsidRDefault="00445573" w:rsidP="00445573">
      <w:pPr>
        <w:pStyle w:val="af2"/>
        <w:jc w:val="center"/>
        <w:rPr>
          <w:b/>
          <w:bCs/>
          <w:sz w:val="28"/>
          <w:szCs w:val="28"/>
        </w:rPr>
      </w:pPr>
      <w:r w:rsidRPr="00766540">
        <w:rPr>
          <w:b/>
          <w:sz w:val="28"/>
          <w:szCs w:val="28"/>
        </w:rPr>
        <w:t xml:space="preserve"> ПИНЕЖСКОГО</w:t>
      </w:r>
      <w:r w:rsidRPr="00766540">
        <w:rPr>
          <w:b/>
          <w:bCs/>
          <w:sz w:val="28"/>
          <w:szCs w:val="28"/>
        </w:rPr>
        <w:t xml:space="preserve"> МУНИЦИПАЛЬНОГО РАЙОНА</w:t>
      </w:r>
    </w:p>
    <w:p w:rsidR="00445573" w:rsidRPr="00766540" w:rsidRDefault="00445573" w:rsidP="00445573">
      <w:pPr>
        <w:pStyle w:val="af2"/>
        <w:jc w:val="center"/>
        <w:rPr>
          <w:bCs/>
          <w:sz w:val="28"/>
          <w:szCs w:val="28"/>
        </w:rPr>
      </w:pPr>
      <w:r w:rsidRPr="00766540">
        <w:rPr>
          <w:b/>
          <w:bCs/>
          <w:sz w:val="28"/>
          <w:szCs w:val="28"/>
        </w:rPr>
        <w:t>АРХАНГЕЛЬСКОЙ ОБЛАСТИ</w:t>
      </w:r>
    </w:p>
    <w:p w:rsidR="00445573" w:rsidRDefault="00445573" w:rsidP="00445573">
      <w:pPr>
        <w:pStyle w:val="af2"/>
        <w:jc w:val="center"/>
        <w:rPr>
          <w:bCs/>
          <w:sz w:val="28"/>
          <w:szCs w:val="28"/>
        </w:rPr>
      </w:pPr>
    </w:p>
    <w:p w:rsidR="00445573" w:rsidRPr="00766540" w:rsidRDefault="00445573" w:rsidP="00445573">
      <w:pPr>
        <w:pStyle w:val="af2"/>
        <w:jc w:val="center"/>
        <w:rPr>
          <w:bCs/>
          <w:sz w:val="28"/>
          <w:szCs w:val="28"/>
        </w:rPr>
      </w:pPr>
    </w:p>
    <w:p w:rsidR="00445573" w:rsidRPr="00766540" w:rsidRDefault="00445573" w:rsidP="00445573">
      <w:pPr>
        <w:pStyle w:val="af2"/>
        <w:jc w:val="center"/>
        <w:rPr>
          <w:b/>
          <w:bCs/>
          <w:sz w:val="28"/>
          <w:szCs w:val="28"/>
        </w:rPr>
      </w:pPr>
      <w:r w:rsidRPr="00766540">
        <w:rPr>
          <w:b/>
          <w:bCs/>
          <w:sz w:val="28"/>
          <w:szCs w:val="28"/>
        </w:rPr>
        <w:t>ПОСТАНОВЛЕНИЕ</w:t>
      </w:r>
    </w:p>
    <w:p w:rsidR="00445573" w:rsidRDefault="00445573" w:rsidP="00445573">
      <w:pPr>
        <w:pStyle w:val="af2"/>
        <w:jc w:val="center"/>
        <w:rPr>
          <w:sz w:val="28"/>
          <w:szCs w:val="28"/>
        </w:rPr>
      </w:pPr>
    </w:p>
    <w:p w:rsidR="00445573" w:rsidRPr="00766540" w:rsidRDefault="00445573" w:rsidP="00445573">
      <w:pPr>
        <w:pStyle w:val="af2"/>
        <w:jc w:val="center"/>
        <w:rPr>
          <w:sz w:val="28"/>
          <w:szCs w:val="28"/>
        </w:rPr>
      </w:pPr>
    </w:p>
    <w:p w:rsidR="00445573" w:rsidRPr="00766540" w:rsidRDefault="00445573" w:rsidP="00445573">
      <w:pPr>
        <w:pStyle w:val="af2"/>
        <w:jc w:val="center"/>
        <w:rPr>
          <w:sz w:val="28"/>
          <w:szCs w:val="28"/>
        </w:rPr>
      </w:pPr>
      <w:r w:rsidRPr="00766540">
        <w:rPr>
          <w:sz w:val="28"/>
          <w:szCs w:val="28"/>
        </w:rPr>
        <w:t xml:space="preserve">от </w:t>
      </w:r>
      <w:r>
        <w:rPr>
          <w:sz w:val="28"/>
          <w:szCs w:val="28"/>
        </w:rPr>
        <w:t xml:space="preserve">26 июня 2023 года </w:t>
      </w:r>
      <w:r w:rsidRPr="00766540">
        <w:rPr>
          <w:sz w:val="28"/>
          <w:szCs w:val="28"/>
        </w:rPr>
        <w:t xml:space="preserve"> № </w:t>
      </w:r>
      <w:r>
        <w:rPr>
          <w:sz w:val="28"/>
          <w:szCs w:val="28"/>
        </w:rPr>
        <w:t xml:space="preserve">0576 </w:t>
      </w:r>
      <w:r w:rsidRPr="00766540">
        <w:rPr>
          <w:sz w:val="28"/>
          <w:szCs w:val="28"/>
        </w:rPr>
        <w:t>-</w:t>
      </w:r>
      <w:r>
        <w:rPr>
          <w:sz w:val="28"/>
          <w:szCs w:val="28"/>
        </w:rPr>
        <w:t xml:space="preserve"> </w:t>
      </w:r>
      <w:r w:rsidRPr="00766540">
        <w:rPr>
          <w:sz w:val="28"/>
          <w:szCs w:val="28"/>
        </w:rPr>
        <w:t>па</w:t>
      </w:r>
    </w:p>
    <w:p w:rsidR="00445573" w:rsidRDefault="00445573" w:rsidP="00445573">
      <w:pPr>
        <w:pStyle w:val="af2"/>
        <w:jc w:val="center"/>
        <w:rPr>
          <w:bCs/>
          <w:sz w:val="28"/>
          <w:szCs w:val="28"/>
        </w:rPr>
      </w:pPr>
      <w:bookmarkStart w:id="1" w:name="_GoBack"/>
      <w:bookmarkEnd w:id="1"/>
    </w:p>
    <w:p w:rsidR="00445573" w:rsidRPr="00766540" w:rsidRDefault="00445573" w:rsidP="00445573">
      <w:pPr>
        <w:pStyle w:val="af2"/>
        <w:jc w:val="center"/>
        <w:rPr>
          <w:bCs/>
          <w:sz w:val="28"/>
          <w:szCs w:val="28"/>
        </w:rPr>
      </w:pPr>
    </w:p>
    <w:p w:rsidR="00445573" w:rsidRPr="00766540" w:rsidRDefault="00445573" w:rsidP="00445573">
      <w:pPr>
        <w:pStyle w:val="af2"/>
        <w:jc w:val="center"/>
        <w:rPr>
          <w:bCs/>
          <w:sz w:val="20"/>
          <w:szCs w:val="20"/>
        </w:rPr>
      </w:pPr>
      <w:r w:rsidRPr="00766540">
        <w:rPr>
          <w:bCs/>
          <w:sz w:val="20"/>
          <w:szCs w:val="20"/>
        </w:rPr>
        <w:t>с. Карпогоры</w:t>
      </w:r>
    </w:p>
    <w:p w:rsidR="00445573" w:rsidRDefault="00445573" w:rsidP="00445573">
      <w:pPr>
        <w:pStyle w:val="af2"/>
        <w:jc w:val="center"/>
        <w:rPr>
          <w:bCs/>
          <w:sz w:val="28"/>
          <w:szCs w:val="28"/>
        </w:rPr>
      </w:pPr>
    </w:p>
    <w:p w:rsidR="00445573" w:rsidRPr="00766540" w:rsidRDefault="00445573" w:rsidP="00445573">
      <w:pPr>
        <w:pStyle w:val="af2"/>
        <w:jc w:val="center"/>
        <w:rPr>
          <w:bCs/>
          <w:sz w:val="28"/>
          <w:szCs w:val="28"/>
        </w:rPr>
      </w:pPr>
    </w:p>
    <w:p w:rsidR="00445573" w:rsidRPr="00766540" w:rsidRDefault="00445573" w:rsidP="00445573">
      <w:pPr>
        <w:pStyle w:val="af2"/>
        <w:jc w:val="center"/>
        <w:rPr>
          <w:b/>
          <w:sz w:val="28"/>
          <w:szCs w:val="28"/>
        </w:rPr>
      </w:pPr>
      <w:r w:rsidRPr="00766540">
        <w:rPr>
          <w:b/>
          <w:sz w:val="28"/>
          <w:szCs w:val="28"/>
        </w:rPr>
        <w:t>О внесении изменений в постановление администрации Пинежского муниципального района Архангельской области</w:t>
      </w:r>
    </w:p>
    <w:p w:rsidR="00445573" w:rsidRPr="00766540" w:rsidRDefault="00445573" w:rsidP="00445573">
      <w:pPr>
        <w:pStyle w:val="af2"/>
        <w:jc w:val="center"/>
        <w:rPr>
          <w:b/>
          <w:sz w:val="28"/>
          <w:szCs w:val="28"/>
        </w:rPr>
      </w:pPr>
      <w:r w:rsidRPr="00766540">
        <w:rPr>
          <w:b/>
          <w:sz w:val="28"/>
          <w:szCs w:val="28"/>
        </w:rPr>
        <w:t xml:space="preserve"> от 19 октября 2022 года № 0991-па</w:t>
      </w:r>
    </w:p>
    <w:p w:rsidR="00445573" w:rsidRDefault="00445573" w:rsidP="00445573">
      <w:pPr>
        <w:pStyle w:val="af2"/>
        <w:jc w:val="center"/>
        <w:rPr>
          <w:sz w:val="28"/>
          <w:szCs w:val="28"/>
        </w:rPr>
      </w:pPr>
    </w:p>
    <w:p w:rsidR="00445573" w:rsidRDefault="00445573" w:rsidP="00445573">
      <w:pPr>
        <w:pStyle w:val="af2"/>
        <w:jc w:val="center"/>
        <w:rPr>
          <w:sz w:val="28"/>
          <w:szCs w:val="28"/>
        </w:rPr>
      </w:pPr>
    </w:p>
    <w:p w:rsidR="00445573" w:rsidRPr="00766540" w:rsidRDefault="00445573" w:rsidP="00445573">
      <w:pPr>
        <w:pStyle w:val="af2"/>
        <w:jc w:val="center"/>
        <w:rPr>
          <w:sz w:val="28"/>
          <w:szCs w:val="28"/>
        </w:rPr>
      </w:pPr>
    </w:p>
    <w:p w:rsidR="00445573" w:rsidRPr="00766540" w:rsidRDefault="00445573" w:rsidP="00445573">
      <w:pPr>
        <w:pStyle w:val="af2"/>
        <w:ind w:firstLine="709"/>
        <w:rPr>
          <w:sz w:val="28"/>
          <w:szCs w:val="28"/>
          <w:lang w:eastAsia="ru-RU"/>
        </w:rPr>
      </w:pPr>
      <w:r w:rsidRPr="00766540">
        <w:rPr>
          <w:sz w:val="28"/>
          <w:szCs w:val="28"/>
          <w:lang w:eastAsia="ru-RU"/>
        </w:rPr>
        <w:t xml:space="preserve">В соответствии с частью 4 статьи 37 и частью 5 статьи 65 Федерального закона от 29 декабря 2012 года №273-ФЗ «Об образовании в Российской Федерации», в целях реализации Указа Президента Российской Федерации от 21 сентября 2022 года № 647 «Об объявлении частичной мобилизации в Российской Федерации», администрация Пинежского муниципального района   </w:t>
      </w:r>
    </w:p>
    <w:p w:rsidR="00445573" w:rsidRPr="00766540" w:rsidRDefault="00445573" w:rsidP="00445573">
      <w:pPr>
        <w:pStyle w:val="af2"/>
        <w:ind w:firstLine="709"/>
        <w:rPr>
          <w:sz w:val="28"/>
          <w:szCs w:val="28"/>
          <w:lang w:eastAsia="ru-RU"/>
        </w:rPr>
      </w:pPr>
      <w:proofErr w:type="spellStart"/>
      <w:proofErr w:type="gramStart"/>
      <w:r w:rsidRPr="00766540">
        <w:rPr>
          <w:b/>
          <w:sz w:val="28"/>
          <w:szCs w:val="28"/>
          <w:lang w:eastAsia="ru-RU"/>
        </w:rPr>
        <w:t>п</w:t>
      </w:r>
      <w:proofErr w:type="spellEnd"/>
      <w:proofErr w:type="gramEnd"/>
      <w:r w:rsidRPr="00766540">
        <w:rPr>
          <w:b/>
          <w:sz w:val="28"/>
          <w:szCs w:val="28"/>
          <w:lang w:eastAsia="ru-RU"/>
        </w:rPr>
        <w:t xml:space="preserve"> о с т а </w:t>
      </w:r>
      <w:proofErr w:type="spellStart"/>
      <w:r w:rsidRPr="00766540">
        <w:rPr>
          <w:b/>
          <w:sz w:val="28"/>
          <w:szCs w:val="28"/>
          <w:lang w:eastAsia="ru-RU"/>
        </w:rPr>
        <w:t>н</w:t>
      </w:r>
      <w:proofErr w:type="spellEnd"/>
      <w:r w:rsidRPr="00766540">
        <w:rPr>
          <w:b/>
          <w:sz w:val="28"/>
          <w:szCs w:val="28"/>
          <w:lang w:eastAsia="ru-RU"/>
        </w:rPr>
        <w:t xml:space="preserve"> о в л я е т </w:t>
      </w:r>
      <w:r w:rsidRPr="00766540">
        <w:rPr>
          <w:sz w:val="28"/>
          <w:szCs w:val="28"/>
          <w:lang w:eastAsia="ru-RU"/>
        </w:rPr>
        <w:t>:</w:t>
      </w:r>
    </w:p>
    <w:p w:rsidR="00445573" w:rsidRPr="00766540" w:rsidRDefault="00445573" w:rsidP="00445573">
      <w:pPr>
        <w:pStyle w:val="af2"/>
        <w:ind w:firstLine="709"/>
        <w:rPr>
          <w:sz w:val="28"/>
          <w:szCs w:val="28"/>
          <w:lang w:eastAsia="ru-RU"/>
        </w:rPr>
      </w:pPr>
      <w:r w:rsidRPr="00766540">
        <w:rPr>
          <w:sz w:val="28"/>
          <w:szCs w:val="28"/>
          <w:lang w:eastAsia="ru-RU"/>
        </w:rPr>
        <w:t xml:space="preserve">Внести в постановление </w:t>
      </w:r>
      <w:r w:rsidRPr="00766540">
        <w:rPr>
          <w:sz w:val="28"/>
          <w:szCs w:val="28"/>
        </w:rPr>
        <w:t>от 19 октября 2022 года № 0991-па следующие изменения: п</w:t>
      </w:r>
      <w:r w:rsidRPr="00766540">
        <w:rPr>
          <w:sz w:val="28"/>
          <w:szCs w:val="28"/>
          <w:lang w:eastAsia="ru-RU"/>
        </w:rPr>
        <w:t xml:space="preserve">ункт 3 постановления читать в новой редакции: «Настоящее постановление вступает в силу со дня его официального опубликования и распространяется на </w:t>
      </w:r>
      <w:proofErr w:type="gramStart"/>
      <w:r w:rsidRPr="00766540">
        <w:rPr>
          <w:sz w:val="28"/>
          <w:szCs w:val="28"/>
          <w:lang w:eastAsia="ru-RU"/>
        </w:rPr>
        <w:t>правоотношения, возникшие с 19 октября 2022 года и действует</w:t>
      </w:r>
      <w:proofErr w:type="gramEnd"/>
      <w:r w:rsidRPr="00766540">
        <w:rPr>
          <w:sz w:val="28"/>
          <w:szCs w:val="28"/>
          <w:lang w:eastAsia="ru-RU"/>
        </w:rPr>
        <w:t xml:space="preserve"> по 31декабря 2023 года включительно.</w:t>
      </w:r>
    </w:p>
    <w:p w:rsidR="00445573" w:rsidRDefault="00445573" w:rsidP="00445573">
      <w:pPr>
        <w:pStyle w:val="af2"/>
        <w:ind w:firstLine="709"/>
        <w:rPr>
          <w:sz w:val="28"/>
          <w:szCs w:val="28"/>
        </w:rPr>
      </w:pPr>
    </w:p>
    <w:p w:rsidR="00445573" w:rsidRDefault="00445573" w:rsidP="00445573">
      <w:pPr>
        <w:pStyle w:val="af2"/>
        <w:ind w:firstLine="709"/>
        <w:rPr>
          <w:sz w:val="28"/>
          <w:szCs w:val="28"/>
        </w:rPr>
      </w:pPr>
    </w:p>
    <w:p w:rsidR="00445573" w:rsidRDefault="00445573" w:rsidP="00445573">
      <w:pPr>
        <w:pStyle w:val="af2"/>
        <w:ind w:firstLine="709"/>
        <w:rPr>
          <w:sz w:val="28"/>
          <w:szCs w:val="28"/>
        </w:rPr>
      </w:pPr>
    </w:p>
    <w:p w:rsidR="00445573" w:rsidRDefault="00445573" w:rsidP="00445573">
      <w:pPr>
        <w:pStyle w:val="af2"/>
        <w:rPr>
          <w:sz w:val="28"/>
          <w:szCs w:val="28"/>
        </w:rPr>
      </w:pPr>
      <w:proofErr w:type="gramStart"/>
      <w:r>
        <w:rPr>
          <w:sz w:val="28"/>
          <w:szCs w:val="28"/>
        </w:rPr>
        <w:t>Исполняющий</w:t>
      </w:r>
      <w:proofErr w:type="gramEnd"/>
      <w:r>
        <w:rPr>
          <w:sz w:val="28"/>
          <w:szCs w:val="28"/>
        </w:rPr>
        <w:t xml:space="preserve"> обязанности</w:t>
      </w:r>
    </w:p>
    <w:p w:rsidR="00445573" w:rsidRPr="00766540" w:rsidRDefault="00445573" w:rsidP="00445573">
      <w:pPr>
        <w:pStyle w:val="af2"/>
        <w:rPr>
          <w:sz w:val="28"/>
          <w:szCs w:val="28"/>
          <w:lang w:eastAsia="ru-RU"/>
        </w:rPr>
      </w:pPr>
      <w:r>
        <w:rPr>
          <w:sz w:val="28"/>
          <w:szCs w:val="28"/>
        </w:rPr>
        <w:t>г</w:t>
      </w:r>
      <w:r w:rsidRPr="00766540">
        <w:rPr>
          <w:sz w:val="28"/>
          <w:szCs w:val="28"/>
        </w:rPr>
        <w:t>лав</w:t>
      </w:r>
      <w:r>
        <w:rPr>
          <w:sz w:val="28"/>
          <w:szCs w:val="28"/>
        </w:rPr>
        <w:t>ы</w:t>
      </w:r>
      <w:r w:rsidRPr="00766540">
        <w:rPr>
          <w:sz w:val="28"/>
          <w:szCs w:val="28"/>
        </w:rPr>
        <w:t xml:space="preserve"> </w:t>
      </w:r>
      <w:proofErr w:type="spellStart"/>
      <w:r w:rsidRPr="00766540">
        <w:rPr>
          <w:sz w:val="28"/>
          <w:szCs w:val="28"/>
        </w:rPr>
        <w:t>Пинеского</w:t>
      </w:r>
      <w:proofErr w:type="spellEnd"/>
      <w:r w:rsidRPr="00766540">
        <w:rPr>
          <w:sz w:val="28"/>
          <w:szCs w:val="28"/>
        </w:rPr>
        <w:t xml:space="preserve"> муниципального района                                    </w:t>
      </w:r>
      <w:r>
        <w:rPr>
          <w:sz w:val="28"/>
          <w:szCs w:val="28"/>
        </w:rPr>
        <w:t>В.М. Коровина</w:t>
      </w:r>
    </w:p>
    <w:p w:rsidR="00207BFF" w:rsidRDefault="00207BFF" w:rsidP="00445573">
      <w:pPr>
        <w:rPr>
          <w:szCs w:val="26"/>
        </w:rPr>
      </w:pPr>
    </w:p>
    <w:p w:rsidR="00445573" w:rsidRDefault="00445573" w:rsidP="00445573">
      <w:pPr>
        <w:rPr>
          <w:szCs w:val="26"/>
        </w:rPr>
      </w:pPr>
    </w:p>
    <w:p w:rsidR="00445573" w:rsidRDefault="00445573" w:rsidP="00445573">
      <w:pPr>
        <w:rPr>
          <w:szCs w:val="26"/>
        </w:rPr>
      </w:pPr>
    </w:p>
    <w:p w:rsidR="00445573" w:rsidRDefault="00445573" w:rsidP="00445573">
      <w:pPr>
        <w:rPr>
          <w:szCs w:val="26"/>
        </w:rPr>
      </w:pPr>
    </w:p>
    <w:p w:rsidR="00445573" w:rsidRDefault="00445573" w:rsidP="00445573">
      <w:pPr>
        <w:rPr>
          <w:szCs w:val="26"/>
        </w:rPr>
      </w:pPr>
    </w:p>
    <w:p w:rsidR="00445573" w:rsidRDefault="00445573" w:rsidP="00445573">
      <w:pPr>
        <w:rPr>
          <w:szCs w:val="26"/>
        </w:rPr>
      </w:pPr>
    </w:p>
    <w:p w:rsidR="00445573" w:rsidRDefault="00445573" w:rsidP="00445573">
      <w:pPr>
        <w:rPr>
          <w:szCs w:val="26"/>
        </w:rPr>
      </w:pPr>
    </w:p>
    <w:p w:rsidR="00445573" w:rsidRDefault="00445573" w:rsidP="00445573">
      <w:pPr>
        <w:rPr>
          <w:szCs w:val="26"/>
        </w:rPr>
      </w:pPr>
    </w:p>
    <w:p w:rsidR="00445573" w:rsidRDefault="00445573" w:rsidP="00445573">
      <w:pPr>
        <w:rPr>
          <w:szCs w:val="26"/>
        </w:rPr>
      </w:pPr>
    </w:p>
    <w:p w:rsidR="00445573" w:rsidRPr="00445573" w:rsidRDefault="00445573" w:rsidP="00445573">
      <w:pPr>
        <w:spacing w:after="240"/>
        <w:jc w:val="center"/>
        <w:rPr>
          <w:b/>
          <w:sz w:val="26"/>
          <w:szCs w:val="26"/>
        </w:rPr>
      </w:pPr>
      <w:r w:rsidRPr="00445573">
        <w:rPr>
          <w:b/>
          <w:sz w:val="26"/>
          <w:szCs w:val="26"/>
        </w:rPr>
        <w:lastRenderedPageBreak/>
        <w:t>Извещение</w:t>
      </w:r>
      <w:r w:rsidRPr="00445573">
        <w:rPr>
          <w:b/>
          <w:sz w:val="26"/>
          <w:szCs w:val="26"/>
        </w:rPr>
        <w:br/>
        <w:t>о начале выполнения</w:t>
      </w:r>
      <w:r w:rsidRPr="00445573">
        <w:rPr>
          <w:b/>
          <w:sz w:val="26"/>
          <w:szCs w:val="26"/>
        </w:rPr>
        <w:br/>
        <w:t>комплексных кадастровых работ</w:t>
      </w:r>
    </w:p>
    <w:tbl>
      <w:tblPr>
        <w:tblStyle w:val="afb"/>
        <w:tblW w:w="10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tblPr>
      <w:tblGrid>
        <w:gridCol w:w="2013"/>
        <w:gridCol w:w="198"/>
        <w:gridCol w:w="397"/>
        <w:gridCol w:w="255"/>
        <w:gridCol w:w="1304"/>
        <w:gridCol w:w="113"/>
        <w:gridCol w:w="595"/>
        <w:gridCol w:w="794"/>
        <w:gridCol w:w="397"/>
        <w:gridCol w:w="255"/>
        <w:gridCol w:w="1304"/>
        <w:gridCol w:w="113"/>
        <w:gridCol w:w="595"/>
        <w:gridCol w:w="1775"/>
      </w:tblGrid>
      <w:tr w:rsidR="00445573" w:rsidRPr="00445573" w:rsidTr="001376BA">
        <w:tc>
          <w:tcPr>
            <w:tcW w:w="2013" w:type="dxa"/>
            <w:vAlign w:val="bottom"/>
          </w:tcPr>
          <w:p w:rsidR="00445573" w:rsidRPr="00445573" w:rsidRDefault="00445573" w:rsidP="001376BA">
            <w:pPr>
              <w:ind w:firstLine="567"/>
              <w:rPr>
                <w:rFonts w:ascii="Times New Roman" w:hAnsi="Times New Roman" w:cs="Times New Roman"/>
                <w:sz w:val="24"/>
                <w:szCs w:val="24"/>
              </w:rPr>
            </w:pPr>
          </w:p>
          <w:p w:rsidR="00445573" w:rsidRPr="00445573" w:rsidRDefault="00445573" w:rsidP="001376BA">
            <w:pPr>
              <w:ind w:firstLine="567"/>
              <w:rPr>
                <w:rFonts w:ascii="Times New Roman" w:hAnsi="Times New Roman" w:cs="Times New Roman"/>
                <w:sz w:val="24"/>
                <w:szCs w:val="24"/>
              </w:rPr>
            </w:pPr>
            <w:r w:rsidRPr="00445573">
              <w:rPr>
                <w:rFonts w:ascii="Times New Roman" w:hAnsi="Times New Roman" w:cs="Times New Roman"/>
                <w:sz w:val="24"/>
                <w:szCs w:val="24"/>
              </w:rPr>
              <w:t xml:space="preserve">1. В период </w:t>
            </w:r>
            <w:proofErr w:type="gramStart"/>
            <w:r w:rsidRPr="00445573">
              <w:rPr>
                <w:rFonts w:ascii="Times New Roman" w:hAnsi="Times New Roman" w:cs="Times New Roman"/>
                <w:sz w:val="24"/>
                <w:szCs w:val="24"/>
              </w:rPr>
              <w:t>с</w:t>
            </w:r>
            <w:proofErr w:type="gramEnd"/>
          </w:p>
        </w:tc>
        <w:tc>
          <w:tcPr>
            <w:tcW w:w="198" w:type="dxa"/>
            <w:vAlign w:val="bottom"/>
          </w:tcPr>
          <w:p w:rsidR="00445573" w:rsidRPr="00445573" w:rsidRDefault="00445573" w:rsidP="00445573">
            <w:pPr>
              <w:rPr>
                <w:rFonts w:ascii="Times New Roman" w:hAnsi="Times New Roman" w:cs="Times New Roman"/>
                <w:sz w:val="24"/>
                <w:szCs w:val="24"/>
              </w:rPr>
            </w:pPr>
            <w:r w:rsidRPr="00445573">
              <w:rPr>
                <w:rFonts w:ascii="Times New Roman" w:hAnsi="Times New Roman" w:cs="Times New Roman"/>
                <w:sz w:val="24"/>
                <w:szCs w:val="24"/>
              </w:rPr>
              <w:t>«</w:t>
            </w:r>
          </w:p>
        </w:tc>
        <w:tc>
          <w:tcPr>
            <w:tcW w:w="397" w:type="dxa"/>
            <w:tcBorders>
              <w:bottom w:val="single" w:sz="4" w:space="0" w:color="auto"/>
            </w:tcBorders>
            <w:vAlign w:val="bottom"/>
          </w:tcPr>
          <w:p w:rsidR="00445573" w:rsidRPr="00445573" w:rsidRDefault="00445573" w:rsidP="001376BA">
            <w:pPr>
              <w:jc w:val="center"/>
              <w:rPr>
                <w:rFonts w:ascii="Times New Roman" w:hAnsi="Times New Roman" w:cs="Times New Roman"/>
                <w:b/>
                <w:sz w:val="24"/>
                <w:szCs w:val="24"/>
              </w:rPr>
            </w:pPr>
            <w:r w:rsidRPr="00445573">
              <w:rPr>
                <w:rFonts w:ascii="Times New Roman" w:hAnsi="Times New Roman" w:cs="Times New Roman"/>
                <w:b/>
                <w:sz w:val="24"/>
                <w:szCs w:val="24"/>
              </w:rPr>
              <w:t>26</w:t>
            </w:r>
          </w:p>
        </w:tc>
        <w:tc>
          <w:tcPr>
            <w:tcW w:w="255" w:type="dxa"/>
            <w:vAlign w:val="bottom"/>
          </w:tcPr>
          <w:p w:rsidR="00445573" w:rsidRPr="00445573" w:rsidRDefault="00445573" w:rsidP="001376BA">
            <w:pPr>
              <w:rPr>
                <w:rFonts w:ascii="Times New Roman" w:hAnsi="Times New Roman" w:cs="Times New Roman"/>
                <w:sz w:val="24"/>
                <w:szCs w:val="24"/>
              </w:rPr>
            </w:pPr>
            <w:r w:rsidRPr="00445573">
              <w:rPr>
                <w:rFonts w:ascii="Times New Roman" w:hAnsi="Times New Roman" w:cs="Times New Roman"/>
                <w:sz w:val="24"/>
                <w:szCs w:val="24"/>
              </w:rPr>
              <w:t>»</w:t>
            </w:r>
          </w:p>
        </w:tc>
        <w:tc>
          <w:tcPr>
            <w:tcW w:w="1304" w:type="dxa"/>
            <w:tcBorders>
              <w:bottom w:val="single" w:sz="4" w:space="0" w:color="auto"/>
            </w:tcBorders>
            <w:vAlign w:val="bottom"/>
          </w:tcPr>
          <w:p w:rsidR="00445573" w:rsidRPr="00445573" w:rsidRDefault="00445573" w:rsidP="001376BA">
            <w:pPr>
              <w:jc w:val="center"/>
              <w:rPr>
                <w:rFonts w:ascii="Times New Roman" w:hAnsi="Times New Roman" w:cs="Times New Roman"/>
                <w:b/>
                <w:sz w:val="24"/>
                <w:szCs w:val="24"/>
              </w:rPr>
            </w:pPr>
            <w:r w:rsidRPr="00445573">
              <w:rPr>
                <w:rFonts w:ascii="Times New Roman" w:hAnsi="Times New Roman" w:cs="Times New Roman"/>
                <w:b/>
                <w:sz w:val="24"/>
                <w:szCs w:val="24"/>
              </w:rPr>
              <w:t>июня</w:t>
            </w:r>
          </w:p>
        </w:tc>
        <w:tc>
          <w:tcPr>
            <w:tcW w:w="113" w:type="dxa"/>
            <w:vAlign w:val="bottom"/>
          </w:tcPr>
          <w:p w:rsidR="00445573" w:rsidRPr="00445573" w:rsidRDefault="00445573" w:rsidP="001376BA">
            <w:pPr>
              <w:rPr>
                <w:rFonts w:ascii="Times New Roman" w:hAnsi="Times New Roman" w:cs="Times New Roman"/>
                <w:b/>
                <w:sz w:val="24"/>
                <w:szCs w:val="24"/>
              </w:rPr>
            </w:pPr>
          </w:p>
        </w:tc>
        <w:tc>
          <w:tcPr>
            <w:tcW w:w="595" w:type="dxa"/>
            <w:tcBorders>
              <w:bottom w:val="single" w:sz="4" w:space="0" w:color="auto"/>
            </w:tcBorders>
            <w:vAlign w:val="bottom"/>
          </w:tcPr>
          <w:p w:rsidR="00445573" w:rsidRPr="00445573" w:rsidRDefault="00445573" w:rsidP="001376BA">
            <w:pPr>
              <w:jc w:val="center"/>
              <w:rPr>
                <w:rFonts w:ascii="Times New Roman" w:hAnsi="Times New Roman" w:cs="Times New Roman"/>
                <w:b/>
                <w:sz w:val="24"/>
                <w:szCs w:val="24"/>
              </w:rPr>
            </w:pPr>
            <w:r w:rsidRPr="00445573">
              <w:rPr>
                <w:rFonts w:ascii="Times New Roman" w:hAnsi="Times New Roman" w:cs="Times New Roman"/>
                <w:b/>
                <w:sz w:val="24"/>
                <w:szCs w:val="24"/>
              </w:rPr>
              <w:t>2023</w:t>
            </w:r>
          </w:p>
        </w:tc>
        <w:tc>
          <w:tcPr>
            <w:tcW w:w="794" w:type="dxa"/>
            <w:vAlign w:val="bottom"/>
          </w:tcPr>
          <w:p w:rsidR="00445573" w:rsidRPr="00445573" w:rsidRDefault="00445573" w:rsidP="001376BA">
            <w:pPr>
              <w:jc w:val="right"/>
              <w:rPr>
                <w:rFonts w:ascii="Times New Roman" w:hAnsi="Times New Roman" w:cs="Times New Roman"/>
                <w:sz w:val="24"/>
                <w:szCs w:val="24"/>
              </w:rPr>
            </w:pPr>
            <w:r w:rsidRPr="00445573">
              <w:rPr>
                <w:rFonts w:ascii="Times New Roman" w:hAnsi="Times New Roman" w:cs="Times New Roman"/>
                <w:sz w:val="24"/>
                <w:szCs w:val="24"/>
              </w:rPr>
              <w:t>г. по «</w:t>
            </w:r>
          </w:p>
        </w:tc>
        <w:tc>
          <w:tcPr>
            <w:tcW w:w="397" w:type="dxa"/>
            <w:tcBorders>
              <w:bottom w:val="single" w:sz="4" w:space="0" w:color="auto"/>
            </w:tcBorders>
            <w:vAlign w:val="bottom"/>
          </w:tcPr>
          <w:p w:rsidR="00445573" w:rsidRPr="00445573" w:rsidRDefault="00445573" w:rsidP="001376BA">
            <w:pPr>
              <w:jc w:val="center"/>
              <w:rPr>
                <w:rFonts w:ascii="Times New Roman" w:hAnsi="Times New Roman" w:cs="Times New Roman"/>
                <w:b/>
                <w:sz w:val="24"/>
                <w:szCs w:val="24"/>
              </w:rPr>
            </w:pPr>
            <w:r w:rsidRPr="00445573">
              <w:rPr>
                <w:rFonts w:ascii="Times New Roman" w:hAnsi="Times New Roman" w:cs="Times New Roman"/>
                <w:b/>
                <w:sz w:val="24"/>
                <w:szCs w:val="24"/>
              </w:rPr>
              <w:t>15</w:t>
            </w:r>
          </w:p>
        </w:tc>
        <w:tc>
          <w:tcPr>
            <w:tcW w:w="255" w:type="dxa"/>
            <w:vAlign w:val="bottom"/>
          </w:tcPr>
          <w:p w:rsidR="00445573" w:rsidRPr="00445573" w:rsidRDefault="00445573" w:rsidP="001376BA">
            <w:pPr>
              <w:rPr>
                <w:rFonts w:ascii="Times New Roman" w:hAnsi="Times New Roman" w:cs="Times New Roman"/>
                <w:sz w:val="24"/>
                <w:szCs w:val="24"/>
              </w:rPr>
            </w:pPr>
            <w:r w:rsidRPr="00445573">
              <w:rPr>
                <w:rFonts w:ascii="Times New Roman" w:hAnsi="Times New Roman" w:cs="Times New Roman"/>
                <w:sz w:val="24"/>
                <w:szCs w:val="24"/>
              </w:rPr>
              <w:t>»</w:t>
            </w:r>
          </w:p>
        </w:tc>
        <w:tc>
          <w:tcPr>
            <w:tcW w:w="1304" w:type="dxa"/>
            <w:tcBorders>
              <w:bottom w:val="single" w:sz="4" w:space="0" w:color="auto"/>
            </w:tcBorders>
            <w:vAlign w:val="bottom"/>
          </w:tcPr>
          <w:p w:rsidR="00445573" w:rsidRPr="00445573" w:rsidRDefault="00445573" w:rsidP="001376BA">
            <w:pPr>
              <w:jc w:val="center"/>
              <w:rPr>
                <w:rFonts w:ascii="Times New Roman" w:hAnsi="Times New Roman" w:cs="Times New Roman"/>
                <w:b/>
                <w:sz w:val="24"/>
                <w:szCs w:val="24"/>
              </w:rPr>
            </w:pPr>
            <w:r w:rsidRPr="00445573">
              <w:rPr>
                <w:rFonts w:ascii="Times New Roman" w:hAnsi="Times New Roman" w:cs="Times New Roman"/>
                <w:b/>
                <w:sz w:val="24"/>
                <w:szCs w:val="24"/>
              </w:rPr>
              <w:t>ноября</w:t>
            </w:r>
          </w:p>
        </w:tc>
        <w:tc>
          <w:tcPr>
            <w:tcW w:w="113" w:type="dxa"/>
            <w:vAlign w:val="bottom"/>
          </w:tcPr>
          <w:p w:rsidR="00445573" w:rsidRPr="00445573" w:rsidRDefault="00445573" w:rsidP="001376BA">
            <w:pPr>
              <w:rPr>
                <w:rFonts w:ascii="Times New Roman" w:hAnsi="Times New Roman" w:cs="Times New Roman"/>
                <w:b/>
                <w:sz w:val="24"/>
                <w:szCs w:val="24"/>
              </w:rPr>
            </w:pPr>
          </w:p>
        </w:tc>
        <w:tc>
          <w:tcPr>
            <w:tcW w:w="595" w:type="dxa"/>
            <w:tcBorders>
              <w:bottom w:val="single" w:sz="4" w:space="0" w:color="auto"/>
            </w:tcBorders>
            <w:vAlign w:val="bottom"/>
          </w:tcPr>
          <w:p w:rsidR="00445573" w:rsidRPr="00445573" w:rsidRDefault="00445573" w:rsidP="001376BA">
            <w:pPr>
              <w:jc w:val="center"/>
              <w:rPr>
                <w:rFonts w:ascii="Times New Roman" w:hAnsi="Times New Roman" w:cs="Times New Roman"/>
                <w:b/>
                <w:sz w:val="24"/>
                <w:szCs w:val="24"/>
              </w:rPr>
            </w:pPr>
            <w:r w:rsidRPr="00445573">
              <w:rPr>
                <w:rFonts w:ascii="Times New Roman" w:hAnsi="Times New Roman" w:cs="Times New Roman"/>
                <w:b/>
                <w:sz w:val="24"/>
                <w:szCs w:val="24"/>
              </w:rPr>
              <w:t>2023</w:t>
            </w:r>
          </w:p>
        </w:tc>
        <w:tc>
          <w:tcPr>
            <w:tcW w:w="1775" w:type="dxa"/>
            <w:vAlign w:val="bottom"/>
          </w:tcPr>
          <w:p w:rsidR="00445573" w:rsidRPr="00445573" w:rsidRDefault="00445573" w:rsidP="001376BA">
            <w:pPr>
              <w:ind w:left="57"/>
              <w:rPr>
                <w:rFonts w:ascii="Times New Roman" w:hAnsi="Times New Roman" w:cs="Times New Roman"/>
                <w:sz w:val="24"/>
                <w:szCs w:val="24"/>
              </w:rPr>
            </w:pPr>
            <w:r w:rsidRPr="00445573">
              <w:rPr>
                <w:rFonts w:ascii="Times New Roman" w:hAnsi="Times New Roman" w:cs="Times New Roman"/>
                <w:sz w:val="24"/>
                <w:szCs w:val="24"/>
              </w:rPr>
              <w:t>г. в отношении</w:t>
            </w:r>
          </w:p>
        </w:tc>
      </w:tr>
    </w:tbl>
    <w:p w:rsidR="00445573" w:rsidRPr="00445573" w:rsidRDefault="00445573" w:rsidP="00445573">
      <w:pPr>
        <w:jc w:val="both"/>
        <w:rPr>
          <w:sz w:val="26"/>
          <w:szCs w:val="26"/>
        </w:rPr>
      </w:pPr>
      <w:r w:rsidRPr="00445573">
        <w:rPr>
          <w:sz w:val="26"/>
          <w:szCs w:val="26"/>
        </w:rPr>
        <w:t xml:space="preserve">объектов недвижимости, расположенных на территории:  </w:t>
      </w:r>
      <w:r w:rsidRPr="00445573">
        <w:rPr>
          <w:b/>
          <w:sz w:val="26"/>
          <w:szCs w:val="26"/>
        </w:rPr>
        <w:t>Российская Федерация, Архангельская область, Пинежский  район, муниципальное образование «Карпогорское», кадастровый квартал 29:14:050304</w:t>
      </w:r>
    </w:p>
    <w:p w:rsidR="00445573" w:rsidRPr="00445573" w:rsidRDefault="00445573" w:rsidP="00445573">
      <w:pPr>
        <w:tabs>
          <w:tab w:val="right" w:pos="9922"/>
        </w:tabs>
        <w:jc w:val="both"/>
        <w:rPr>
          <w:sz w:val="26"/>
          <w:szCs w:val="26"/>
        </w:rPr>
      </w:pPr>
      <w:r w:rsidRPr="00445573">
        <w:rPr>
          <w:sz w:val="26"/>
          <w:szCs w:val="26"/>
        </w:rPr>
        <w:t>будут выполняться комплексные кадастровые работы в соответствии</w:t>
      </w:r>
      <w:r w:rsidRPr="00445573">
        <w:rPr>
          <w:sz w:val="26"/>
          <w:szCs w:val="26"/>
          <w:u w:val="single"/>
        </w:rPr>
        <w:br/>
      </w:r>
      <w:r w:rsidRPr="00445573">
        <w:rPr>
          <w:sz w:val="26"/>
          <w:szCs w:val="26"/>
        </w:rPr>
        <w:t xml:space="preserve">с </w:t>
      </w:r>
      <w:r w:rsidRPr="00445573">
        <w:rPr>
          <w:b/>
          <w:sz w:val="26"/>
          <w:szCs w:val="26"/>
        </w:rPr>
        <w:t xml:space="preserve">муниципальным контрактом на выполнение комплексных кадастровых работ в отношении кадастрового квартала 29:14:050304 в Пинежском муниципальном районе Архангельской области от 26.06.2023 </w:t>
      </w:r>
      <w:proofErr w:type="gramStart"/>
      <w:r w:rsidRPr="00445573">
        <w:rPr>
          <w:b/>
          <w:sz w:val="26"/>
          <w:szCs w:val="26"/>
        </w:rPr>
        <w:t>г. № б</w:t>
      </w:r>
      <w:proofErr w:type="gramEnd"/>
      <w:r w:rsidRPr="00445573">
        <w:rPr>
          <w:b/>
          <w:sz w:val="26"/>
          <w:szCs w:val="26"/>
        </w:rPr>
        <w:t>/</w:t>
      </w:r>
      <w:proofErr w:type="spellStart"/>
      <w:r w:rsidRPr="00445573">
        <w:rPr>
          <w:b/>
          <w:sz w:val="26"/>
          <w:szCs w:val="26"/>
        </w:rPr>
        <w:t>н</w:t>
      </w:r>
      <w:proofErr w:type="spellEnd"/>
      <w:r w:rsidRPr="00445573">
        <w:rPr>
          <w:sz w:val="26"/>
          <w:szCs w:val="26"/>
        </w:rPr>
        <w:t>,</w:t>
      </w:r>
    </w:p>
    <w:p w:rsidR="00445573" w:rsidRPr="00445573" w:rsidRDefault="00445573" w:rsidP="00445573">
      <w:pPr>
        <w:rPr>
          <w:sz w:val="26"/>
          <w:szCs w:val="26"/>
        </w:rPr>
      </w:pPr>
      <w:r w:rsidRPr="00445573">
        <w:rPr>
          <w:sz w:val="26"/>
          <w:szCs w:val="26"/>
        </w:rPr>
        <w:t xml:space="preserve">заключенным со стороны заказчика:  </w:t>
      </w:r>
      <w:r w:rsidRPr="00445573">
        <w:rPr>
          <w:b/>
          <w:sz w:val="26"/>
          <w:szCs w:val="26"/>
        </w:rPr>
        <w:t>Комитет по управлению муниципальным имуществом и ЖКХ администрации Пинежского муниципального района Архангельской области</w:t>
      </w:r>
    </w:p>
    <w:p w:rsidR="00445573" w:rsidRPr="00445573" w:rsidRDefault="00445573" w:rsidP="00445573">
      <w:pPr>
        <w:rPr>
          <w:color w:val="333333"/>
          <w:sz w:val="26"/>
          <w:szCs w:val="26"/>
          <w:shd w:val="clear" w:color="auto" w:fill="FBFBFB"/>
        </w:rPr>
      </w:pPr>
      <w:proofErr w:type="gramStart"/>
      <w:r w:rsidRPr="00445573">
        <w:rPr>
          <w:sz w:val="26"/>
          <w:szCs w:val="26"/>
        </w:rPr>
        <w:t xml:space="preserve">почтовый адрес: </w:t>
      </w:r>
      <w:r w:rsidRPr="00445573">
        <w:rPr>
          <w:b/>
          <w:color w:val="000000" w:themeColor="text1"/>
          <w:sz w:val="26"/>
          <w:szCs w:val="26"/>
          <w:shd w:val="clear" w:color="auto" w:fill="FBFBFB"/>
        </w:rPr>
        <w:t>164600, Архангельская область, Пинежский район, с. Карпогоры, ул. Федора Абрамова, д. 43А</w:t>
      </w:r>
      <w:proofErr w:type="gramEnd"/>
    </w:p>
    <w:p w:rsidR="00445573" w:rsidRPr="00445573" w:rsidRDefault="00445573" w:rsidP="00445573">
      <w:pPr>
        <w:rPr>
          <w:color w:val="000000"/>
          <w:sz w:val="26"/>
          <w:szCs w:val="26"/>
        </w:rPr>
      </w:pPr>
      <w:r w:rsidRPr="00445573">
        <w:rPr>
          <w:color w:val="333333"/>
          <w:sz w:val="26"/>
          <w:szCs w:val="26"/>
          <w:shd w:val="clear" w:color="auto" w:fill="FBFBFB"/>
        </w:rPr>
        <w:t xml:space="preserve">адрес электронной почты: </w:t>
      </w:r>
      <w:hyperlink r:id="rId8" w:history="1">
        <w:r w:rsidRPr="00445573">
          <w:rPr>
            <w:rStyle w:val="a6"/>
            <w:b/>
            <w:color w:val="000000"/>
            <w:sz w:val="26"/>
            <w:szCs w:val="26"/>
            <w:lang w:val="en-US"/>
          </w:rPr>
          <w:t>kumipin</w:t>
        </w:r>
        <w:r w:rsidRPr="00445573">
          <w:rPr>
            <w:rStyle w:val="a6"/>
            <w:b/>
            <w:color w:val="000000"/>
            <w:sz w:val="26"/>
            <w:szCs w:val="26"/>
          </w:rPr>
          <w:t>@</w:t>
        </w:r>
        <w:r w:rsidRPr="00445573">
          <w:rPr>
            <w:rStyle w:val="a6"/>
            <w:b/>
            <w:color w:val="000000"/>
            <w:sz w:val="26"/>
            <w:szCs w:val="26"/>
            <w:lang w:val="en-US"/>
          </w:rPr>
          <w:t>yandex</w:t>
        </w:r>
        <w:r w:rsidRPr="00445573">
          <w:rPr>
            <w:rStyle w:val="a6"/>
            <w:b/>
            <w:color w:val="000000"/>
            <w:sz w:val="26"/>
            <w:szCs w:val="26"/>
          </w:rPr>
          <w:t>.</w:t>
        </w:r>
        <w:r w:rsidRPr="00445573">
          <w:rPr>
            <w:rStyle w:val="a6"/>
            <w:b/>
            <w:color w:val="000000"/>
            <w:sz w:val="26"/>
            <w:szCs w:val="26"/>
            <w:lang w:val="en-US"/>
          </w:rPr>
          <w:t>ru</w:t>
        </w:r>
      </w:hyperlink>
    </w:p>
    <w:p w:rsidR="00445573" w:rsidRPr="00445573" w:rsidRDefault="00445573" w:rsidP="00445573">
      <w:pPr>
        <w:rPr>
          <w:sz w:val="26"/>
          <w:szCs w:val="26"/>
        </w:rPr>
      </w:pPr>
      <w:r w:rsidRPr="00445573">
        <w:rPr>
          <w:color w:val="000000"/>
          <w:sz w:val="26"/>
          <w:szCs w:val="26"/>
        </w:rPr>
        <w:t xml:space="preserve">номер контактного телефона: </w:t>
      </w:r>
      <w:r w:rsidRPr="00445573">
        <w:rPr>
          <w:b/>
          <w:sz w:val="26"/>
          <w:szCs w:val="26"/>
        </w:rPr>
        <w:t>(81856) 21599</w:t>
      </w:r>
    </w:p>
    <w:p w:rsidR="00445573" w:rsidRPr="00445573" w:rsidRDefault="00445573" w:rsidP="00445573">
      <w:pPr>
        <w:rPr>
          <w:sz w:val="26"/>
          <w:szCs w:val="26"/>
        </w:rPr>
      </w:pPr>
      <w:r w:rsidRPr="00445573">
        <w:rPr>
          <w:sz w:val="26"/>
          <w:szCs w:val="26"/>
        </w:rPr>
        <w:t>со стороны исполнителя:</w:t>
      </w:r>
    </w:p>
    <w:p w:rsidR="00445573" w:rsidRPr="00445573" w:rsidRDefault="00445573" w:rsidP="00445573">
      <w:pPr>
        <w:tabs>
          <w:tab w:val="right" w:pos="9922"/>
        </w:tabs>
        <w:jc w:val="both"/>
        <w:rPr>
          <w:sz w:val="26"/>
          <w:szCs w:val="26"/>
        </w:rPr>
      </w:pPr>
      <w:r w:rsidRPr="00445573">
        <w:rPr>
          <w:sz w:val="26"/>
          <w:szCs w:val="26"/>
        </w:rPr>
        <w:t>полное и (в случае, если имеется) сокращенное наименование юридического лица:</w:t>
      </w:r>
      <w:r w:rsidRPr="00445573">
        <w:rPr>
          <w:sz w:val="26"/>
          <w:szCs w:val="26"/>
        </w:rPr>
        <w:br/>
      </w:r>
      <w:r w:rsidRPr="00445573">
        <w:rPr>
          <w:b/>
          <w:color w:val="000000"/>
          <w:sz w:val="26"/>
          <w:szCs w:val="26"/>
        </w:rPr>
        <w:t>Общество с ограниченной ответственностью «Земельно-кадастровая компания «Кадастровый Эксперт»»</w:t>
      </w:r>
      <w:r w:rsidRPr="00445573">
        <w:rPr>
          <w:sz w:val="26"/>
          <w:szCs w:val="26"/>
        </w:rPr>
        <w:t>;</w:t>
      </w:r>
    </w:p>
    <w:p w:rsidR="00445573" w:rsidRPr="00445573" w:rsidRDefault="00445573" w:rsidP="00445573">
      <w:pPr>
        <w:tabs>
          <w:tab w:val="right" w:pos="9922"/>
        </w:tabs>
        <w:jc w:val="both"/>
        <w:rPr>
          <w:color w:val="FF0000"/>
          <w:sz w:val="26"/>
          <w:szCs w:val="26"/>
        </w:rPr>
      </w:pPr>
      <w:r w:rsidRPr="00445573">
        <w:rPr>
          <w:sz w:val="26"/>
          <w:szCs w:val="26"/>
        </w:rPr>
        <w:t xml:space="preserve">фамилия, имя, отчество (при наличии) кадастрового инженера: </w:t>
      </w:r>
      <w:proofErr w:type="spellStart"/>
      <w:r w:rsidRPr="00445573">
        <w:rPr>
          <w:b/>
          <w:color w:val="0D0D0D"/>
          <w:sz w:val="26"/>
          <w:szCs w:val="26"/>
        </w:rPr>
        <w:t>Штаборов</w:t>
      </w:r>
      <w:proofErr w:type="spellEnd"/>
      <w:r w:rsidRPr="00445573">
        <w:rPr>
          <w:b/>
          <w:color w:val="0D0D0D"/>
          <w:sz w:val="26"/>
          <w:szCs w:val="26"/>
        </w:rPr>
        <w:t xml:space="preserve"> Николай Васильевич</w:t>
      </w:r>
    </w:p>
    <w:p w:rsidR="00445573" w:rsidRPr="00445573" w:rsidRDefault="00445573" w:rsidP="00445573">
      <w:pPr>
        <w:tabs>
          <w:tab w:val="right" w:pos="9922"/>
        </w:tabs>
        <w:jc w:val="both"/>
        <w:rPr>
          <w:b/>
          <w:color w:val="000000" w:themeColor="text1"/>
          <w:sz w:val="26"/>
          <w:szCs w:val="26"/>
        </w:rPr>
      </w:pPr>
      <w:r w:rsidRPr="00445573">
        <w:rPr>
          <w:color w:val="000000" w:themeColor="text1"/>
          <w:sz w:val="26"/>
          <w:szCs w:val="26"/>
        </w:rPr>
        <w:t xml:space="preserve">наименование саморегулируемой организации кадастровых инженеров, членом которой является кадастровый инженер:  </w:t>
      </w:r>
      <w:proofErr w:type="gramStart"/>
      <w:r w:rsidRPr="00445573">
        <w:rPr>
          <w:b/>
          <w:color w:val="000000" w:themeColor="text1"/>
          <w:sz w:val="26"/>
          <w:szCs w:val="26"/>
        </w:rPr>
        <w:t>СРО КИ</w:t>
      </w:r>
      <w:proofErr w:type="gramEnd"/>
      <w:r w:rsidRPr="00445573">
        <w:rPr>
          <w:b/>
          <w:color w:val="000000" w:themeColor="text1"/>
          <w:sz w:val="26"/>
          <w:szCs w:val="26"/>
        </w:rPr>
        <w:t xml:space="preserve"> Союз «Некоммерческое объединение кадастровых инженеров»</w:t>
      </w:r>
      <w:r w:rsidRPr="00445573">
        <w:rPr>
          <w:color w:val="000000" w:themeColor="text1"/>
          <w:sz w:val="26"/>
          <w:szCs w:val="26"/>
        </w:rPr>
        <w:t xml:space="preserve">; </w:t>
      </w:r>
    </w:p>
    <w:p w:rsidR="00445573" w:rsidRPr="00445573" w:rsidRDefault="00445573" w:rsidP="00445573">
      <w:pPr>
        <w:tabs>
          <w:tab w:val="right" w:pos="9922"/>
        </w:tabs>
        <w:jc w:val="both"/>
        <w:rPr>
          <w:color w:val="000000" w:themeColor="text1"/>
          <w:sz w:val="26"/>
          <w:szCs w:val="26"/>
        </w:rPr>
      </w:pPr>
      <w:r w:rsidRPr="00445573">
        <w:rPr>
          <w:color w:val="000000" w:themeColor="text1"/>
          <w:sz w:val="26"/>
          <w:szCs w:val="26"/>
        </w:rPr>
        <w:t>уникальный регистрационный номер члена саморегулируемой организации</w:t>
      </w:r>
      <w:r w:rsidRPr="00445573">
        <w:rPr>
          <w:color w:val="000000" w:themeColor="text1"/>
          <w:sz w:val="26"/>
          <w:szCs w:val="26"/>
        </w:rPr>
        <w:br/>
        <w:t xml:space="preserve">кадастровых инженеров в реестре членов саморегулируемой организации кадастровых инженеров:  </w:t>
      </w:r>
      <w:r w:rsidRPr="00445573">
        <w:rPr>
          <w:b/>
          <w:color w:val="000000" w:themeColor="text1"/>
          <w:sz w:val="26"/>
          <w:szCs w:val="26"/>
        </w:rPr>
        <w:t>14;</w:t>
      </w:r>
      <w:r w:rsidRPr="00445573">
        <w:rPr>
          <w:color w:val="000000" w:themeColor="text1"/>
          <w:sz w:val="26"/>
          <w:szCs w:val="26"/>
        </w:rPr>
        <w:tab/>
      </w:r>
    </w:p>
    <w:p w:rsidR="00445573" w:rsidRPr="00445573" w:rsidRDefault="00445573" w:rsidP="00445573">
      <w:pPr>
        <w:tabs>
          <w:tab w:val="right" w:pos="9922"/>
        </w:tabs>
        <w:jc w:val="both"/>
        <w:rPr>
          <w:sz w:val="26"/>
          <w:szCs w:val="26"/>
        </w:rPr>
      </w:pPr>
      <w:r w:rsidRPr="00445573">
        <w:rPr>
          <w:color w:val="000000" w:themeColor="text1"/>
          <w:sz w:val="26"/>
          <w:szCs w:val="26"/>
        </w:rPr>
        <w:t>дата внесения сведений о физическом лице в реестр членов саморегулируемой организации кадастровых инженеров</w:t>
      </w:r>
      <w:r w:rsidRPr="00445573">
        <w:rPr>
          <w:b/>
          <w:color w:val="000000" w:themeColor="text1"/>
          <w:sz w:val="26"/>
          <w:szCs w:val="26"/>
        </w:rPr>
        <w:t>:  02.04.2016 г.;</w:t>
      </w:r>
      <w:r w:rsidRPr="00445573">
        <w:rPr>
          <w:sz w:val="26"/>
          <w:szCs w:val="26"/>
        </w:rPr>
        <w:t xml:space="preserve"> </w:t>
      </w:r>
      <w:r w:rsidRPr="00445573">
        <w:rPr>
          <w:sz w:val="26"/>
          <w:szCs w:val="26"/>
        </w:rPr>
        <w:tab/>
      </w:r>
    </w:p>
    <w:p w:rsidR="00445573" w:rsidRPr="00445573" w:rsidRDefault="00445573" w:rsidP="00445573">
      <w:pPr>
        <w:jc w:val="both"/>
        <w:rPr>
          <w:color w:val="000000" w:themeColor="text1"/>
          <w:sz w:val="26"/>
          <w:szCs w:val="26"/>
        </w:rPr>
      </w:pPr>
      <w:proofErr w:type="gramStart"/>
      <w:r w:rsidRPr="00445573">
        <w:rPr>
          <w:color w:val="000000" w:themeColor="text1"/>
          <w:sz w:val="26"/>
          <w:szCs w:val="26"/>
        </w:rPr>
        <w:t>почтовый адрес:</w:t>
      </w:r>
      <w:r w:rsidRPr="00445573">
        <w:rPr>
          <w:b/>
          <w:color w:val="000000" w:themeColor="text1"/>
          <w:sz w:val="26"/>
          <w:szCs w:val="26"/>
        </w:rPr>
        <w:t>163000, Архангельская область, г. Архангельск, ул. Поморская, д. 9, 3 этаж</w:t>
      </w:r>
      <w:r w:rsidRPr="00445573">
        <w:rPr>
          <w:color w:val="000000" w:themeColor="text1"/>
          <w:sz w:val="26"/>
          <w:szCs w:val="26"/>
        </w:rPr>
        <w:t>;</w:t>
      </w:r>
      <w:proofErr w:type="gramEnd"/>
    </w:p>
    <w:p w:rsidR="00445573" w:rsidRPr="00445573" w:rsidRDefault="00445573" w:rsidP="00445573">
      <w:pPr>
        <w:tabs>
          <w:tab w:val="right" w:pos="9922"/>
        </w:tabs>
        <w:rPr>
          <w:color w:val="000000" w:themeColor="text1"/>
          <w:sz w:val="26"/>
          <w:szCs w:val="26"/>
        </w:rPr>
      </w:pPr>
      <w:r w:rsidRPr="00445573">
        <w:rPr>
          <w:color w:val="000000" w:themeColor="text1"/>
          <w:sz w:val="26"/>
          <w:szCs w:val="26"/>
        </w:rPr>
        <w:t xml:space="preserve">адрес электронной почты:  </w:t>
      </w:r>
      <w:hyperlink r:id="rId9" w:history="1">
        <w:r w:rsidRPr="00445573">
          <w:rPr>
            <w:rStyle w:val="a6"/>
            <w:b/>
            <w:color w:val="000000" w:themeColor="text1"/>
            <w:kern w:val="1"/>
            <w:sz w:val="26"/>
            <w:szCs w:val="26"/>
            <w:lang w:val="en-US" w:eastAsia="ar-SA"/>
          </w:rPr>
          <w:t>a</w:t>
        </w:r>
        <w:r w:rsidRPr="00445573">
          <w:rPr>
            <w:rStyle w:val="a6"/>
            <w:b/>
            <w:color w:val="000000" w:themeColor="text1"/>
            <w:kern w:val="1"/>
            <w:sz w:val="26"/>
            <w:szCs w:val="26"/>
            <w:lang w:eastAsia="ar-SA"/>
          </w:rPr>
          <w:t>447733@</w:t>
        </w:r>
        <w:proofErr w:type="spellStart"/>
        <w:r w:rsidRPr="00445573">
          <w:rPr>
            <w:rStyle w:val="a6"/>
            <w:b/>
            <w:color w:val="000000" w:themeColor="text1"/>
            <w:kern w:val="1"/>
            <w:sz w:val="26"/>
            <w:szCs w:val="26"/>
            <w:lang w:val="en-US" w:eastAsia="ar-SA"/>
          </w:rPr>
          <w:t>yandex</w:t>
        </w:r>
        <w:proofErr w:type="spellEnd"/>
        <w:r w:rsidRPr="00445573">
          <w:rPr>
            <w:rStyle w:val="a6"/>
            <w:b/>
            <w:color w:val="000000" w:themeColor="text1"/>
            <w:kern w:val="1"/>
            <w:sz w:val="26"/>
            <w:szCs w:val="26"/>
            <w:lang w:eastAsia="ar-SA"/>
          </w:rPr>
          <w:t>.</w:t>
        </w:r>
        <w:proofErr w:type="spellStart"/>
        <w:r w:rsidRPr="00445573">
          <w:rPr>
            <w:rStyle w:val="a6"/>
            <w:b/>
            <w:color w:val="000000" w:themeColor="text1"/>
            <w:kern w:val="1"/>
            <w:sz w:val="26"/>
            <w:szCs w:val="26"/>
            <w:lang w:val="en-US" w:eastAsia="ar-SA"/>
          </w:rPr>
          <w:t>ru</w:t>
        </w:r>
        <w:proofErr w:type="spellEnd"/>
      </w:hyperlink>
      <w:r w:rsidRPr="00445573">
        <w:rPr>
          <w:color w:val="000000" w:themeColor="text1"/>
          <w:sz w:val="26"/>
          <w:szCs w:val="26"/>
        </w:rPr>
        <w:t>;</w:t>
      </w:r>
      <w:r w:rsidRPr="00445573">
        <w:rPr>
          <w:color w:val="000000" w:themeColor="text1"/>
          <w:sz w:val="26"/>
          <w:szCs w:val="26"/>
        </w:rPr>
        <w:tab/>
      </w:r>
    </w:p>
    <w:p w:rsidR="00445573" w:rsidRPr="00445573" w:rsidRDefault="00445573" w:rsidP="00445573">
      <w:pPr>
        <w:tabs>
          <w:tab w:val="right" w:pos="9922"/>
        </w:tabs>
        <w:rPr>
          <w:color w:val="000000" w:themeColor="text1"/>
          <w:sz w:val="26"/>
          <w:szCs w:val="26"/>
        </w:rPr>
      </w:pPr>
      <w:r w:rsidRPr="00445573">
        <w:rPr>
          <w:color w:val="000000" w:themeColor="text1"/>
          <w:sz w:val="26"/>
          <w:szCs w:val="26"/>
        </w:rPr>
        <w:t xml:space="preserve">номер контактного телефона:  </w:t>
      </w:r>
      <w:r w:rsidRPr="00445573">
        <w:rPr>
          <w:b/>
          <w:color w:val="000000" w:themeColor="text1"/>
          <w:sz w:val="26"/>
          <w:szCs w:val="26"/>
        </w:rPr>
        <w:t>8</w:t>
      </w:r>
      <w:r w:rsidRPr="00445573">
        <w:rPr>
          <w:b/>
          <w:color w:val="000000" w:themeColor="text1"/>
          <w:kern w:val="1"/>
          <w:sz w:val="26"/>
          <w:szCs w:val="26"/>
          <w:lang w:eastAsia="ar-SA"/>
        </w:rPr>
        <w:t xml:space="preserve"> (8182) 44 77 33, 8 911 575 62 59</w:t>
      </w:r>
      <w:r w:rsidRPr="00445573">
        <w:rPr>
          <w:color w:val="000000" w:themeColor="text1"/>
          <w:sz w:val="26"/>
          <w:szCs w:val="26"/>
        </w:rPr>
        <w:tab/>
        <w:t>.</w:t>
      </w:r>
    </w:p>
    <w:p w:rsidR="00445573" w:rsidRPr="00445573" w:rsidRDefault="00445573" w:rsidP="004455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6"/>
          <w:szCs w:val="26"/>
        </w:rPr>
      </w:pPr>
      <w:r w:rsidRPr="00445573">
        <w:rPr>
          <w:color w:val="000000" w:themeColor="text1"/>
          <w:sz w:val="26"/>
          <w:szCs w:val="26"/>
        </w:rPr>
        <w:t xml:space="preserve">фамилия, имя, отчество кадастрового инженера: </w:t>
      </w:r>
      <w:r w:rsidRPr="00445573">
        <w:rPr>
          <w:b/>
          <w:bCs/>
          <w:color w:val="000000" w:themeColor="text1"/>
          <w:sz w:val="26"/>
          <w:szCs w:val="26"/>
        </w:rPr>
        <w:t>Пархоменко Наталья Олеговна</w:t>
      </w:r>
      <w:r w:rsidRPr="00445573">
        <w:rPr>
          <w:color w:val="000000" w:themeColor="text1"/>
          <w:sz w:val="26"/>
          <w:szCs w:val="26"/>
        </w:rPr>
        <w:t>;</w:t>
      </w:r>
    </w:p>
    <w:p w:rsidR="00445573" w:rsidRPr="00445573" w:rsidRDefault="00445573" w:rsidP="004455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6"/>
          <w:szCs w:val="26"/>
        </w:rPr>
      </w:pPr>
      <w:r w:rsidRPr="00445573">
        <w:rPr>
          <w:color w:val="000000" w:themeColor="text1"/>
          <w:sz w:val="26"/>
          <w:szCs w:val="26"/>
        </w:rPr>
        <w:t xml:space="preserve">наименование саморегулируемой организации кадастровых инженеров, членом которой является кадастровый инженер: </w:t>
      </w:r>
      <w:proofErr w:type="gramStart"/>
      <w:r w:rsidRPr="00445573">
        <w:rPr>
          <w:b/>
          <w:bCs/>
          <w:color w:val="000000" w:themeColor="text1"/>
          <w:sz w:val="26"/>
          <w:szCs w:val="26"/>
        </w:rPr>
        <w:t>СРО КИ</w:t>
      </w:r>
      <w:proofErr w:type="gramEnd"/>
      <w:r w:rsidRPr="00445573">
        <w:rPr>
          <w:b/>
          <w:bCs/>
          <w:color w:val="000000" w:themeColor="text1"/>
          <w:sz w:val="26"/>
          <w:szCs w:val="26"/>
        </w:rPr>
        <w:t xml:space="preserve"> Союз «Некоммерческое объединение кадастровых инженеров»</w:t>
      </w:r>
      <w:r w:rsidRPr="00445573">
        <w:rPr>
          <w:bCs/>
          <w:color w:val="000000" w:themeColor="text1"/>
          <w:sz w:val="26"/>
          <w:szCs w:val="26"/>
        </w:rPr>
        <w:t>;</w:t>
      </w:r>
    </w:p>
    <w:p w:rsidR="00445573" w:rsidRPr="00445573" w:rsidRDefault="00445573" w:rsidP="004455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6"/>
          <w:szCs w:val="26"/>
        </w:rPr>
      </w:pPr>
      <w:r w:rsidRPr="00445573">
        <w:rPr>
          <w:color w:val="000000" w:themeColor="text1"/>
          <w:sz w:val="26"/>
          <w:szCs w:val="26"/>
        </w:rPr>
        <w:t xml:space="preserve">уникальный регистрационный номер члена саморегулируемой организации кадастровых инженеров в реестре членов саморегулируемой организации кадастровых инженеров: </w:t>
      </w:r>
      <w:r w:rsidRPr="00445573">
        <w:rPr>
          <w:b/>
          <w:bCs/>
          <w:color w:val="000000" w:themeColor="text1"/>
          <w:sz w:val="26"/>
          <w:szCs w:val="26"/>
        </w:rPr>
        <w:t>1635</w:t>
      </w:r>
      <w:r w:rsidRPr="00445573">
        <w:rPr>
          <w:color w:val="000000" w:themeColor="text1"/>
          <w:sz w:val="26"/>
          <w:szCs w:val="26"/>
        </w:rPr>
        <w:t>;</w:t>
      </w:r>
    </w:p>
    <w:p w:rsidR="00445573" w:rsidRPr="00445573" w:rsidRDefault="00445573" w:rsidP="004455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6"/>
          <w:szCs w:val="26"/>
        </w:rPr>
      </w:pPr>
      <w:r w:rsidRPr="00445573">
        <w:rPr>
          <w:color w:val="000000" w:themeColor="text1"/>
          <w:sz w:val="26"/>
          <w:szCs w:val="26"/>
        </w:rPr>
        <w:t xml:space="preserve">дата внесения сведений о физическом лице в реестр членов саморегулируемой организации кадастровых инженеров: </w:t>
      </w:r>
      <w:r w:rsidRPr="00445573">
        <w:rPr>
          <w:b/>
          <w:bCs/>
          <w:color w:val="000000" w:themeColor="text1"/>
          <w:sz w:val="26"/>
          <w:szCs w:val="26"/>
        </w:rPr>
        <w:t>26.01.2023 г.</w:t>
      </w:r>
      <w:r w:rsidRPr="00445573">
        <w:rPr>
          <w:color w:val="000000" w:themeColor="text1"/>
          <w:sz w:val="26"/>
          <w:szCs w:val="26"/>
        </w:rPr>
        <w:t>;</w:t>
      </w:r>
    </w:p>
    <w:p w:rsidR="00445573" w:rsidRPr="00445573" w:rsidRDefault="00445573" w:rsidP="004455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6"/>
          <w:szCs w:val="26"/>
        </w:rPr>
      </w:pPr>
      <w:proofErr w:type="gramStart"/>
      <w:r w:rsidRPr="00445573">
        <w:rPr>
          <w:color w:val="000000" w:themeColor="text1"/>
          <w:sz w:val="26"/>
          <w:szCs w:val="26"/>
        </w:rPr>
        <w:t>почтовый адрес:</w:t>
      </w:r>
      <w:r w:rsidRPr="00445573">
        <w:rPr>
          <w:b/>
          <w:bCs/>
          <w:color w:val="000000" w:themeColor="text1"/>
          <w:sz w:val="26"/>
          <w:szCs w:val="26"/>
        </w:rPr>
        <w:t>163000,</w:t>
      </w:r>
      <w:r w:rsidRPr="00445573">
        <w:rPr>
          <w:color w:val="000000" w:themeColor="text1"/>
          <w:sz w:val="26"/>
          <w:szCs w:val="26"/>
        </w:rPr>
        <w:t xml:space="preserve"> </w:t>
      </w:r>
      <w:r w:rsidRPr="00445573">
        <w:rPr>
          <w:b/>
          <w:color w:val="000000" w:themeColor="text1"/>
          <w:sz w:val="26"/>
          <w:szCs w:val="26"/>
        </w:rPr>
        <w:t>Архангельская область,</w:t>
      </w:r>
      <w:r w:rsidRPr="00445573">
        <w:rPr>
          <w:color w:val="000000" w:themeColor="text1"/>
          <w:sz w:val="26"/>
          <w:szCs w:val="26"/>
        </w:rPr>
        <w:t xml:space="preserve"> </w:t>
      </w:r>
      <w:r w:rsidRPr="00445573">
        <w:rPr>
          <w:b/>
          <w:bCs/>
          <w:color w:val="000000" w:themeColor="text1"/>
          <w:sz w:val="26"/>
          <w:szCs w:val="26"/>
        </w:rPr>
        <w:t>г.</w:t>
      </w:r>
      <w:r w:rsidRPr="00445573">
        <w:rPr>
          <w:color w:val="000000" w:themeColor="text1"/>
          <w:sz w:val="26"/>
          <w:szCs w:val="26"/>
        </w:rPr>
        <w:t xml:space="preserve"> </w:t>
      </w:r>
      <w:r w:rsidRPr="00445573">
        <w:rPr>
          <w:b/>
          <w:bCs/>
          <w:color w:val="000000" w:themeColor="text1"/>
          <w:sz w:val="26"/>
          <w:szCs w:val="26"/>
        </w:rPr>
        <w:t>Архангельск, ул. Поморская, д.9, 3 этаж;</w:t>
      </w:r>
      <w:proofErr w:type="gramEnd"/>
    </w:p>
    <w:p w:rsidR="00445573" w:rsidRPr="00445573" w:rsidRDefault="00445573" w:rsidP="004455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themeColor="text1"/>
          <w:sz w:val="26"/>
          <w:szCs w:val="26"/>
        </w:rPr>
      </w:pPr>
      <w:r w:rsidRPr="00445573">
        <w:rPr>
          <w:color w:val="000000" w:themeColor="text1"/>
          <w:sz w:val="26"/>
          <w:szCs w:val="26"/>
        </w:rPr>
        <w:lastRenderedPageBreak/>
        <w:t xml:space="preserve">адрес электронной почты: </w:t>
      </w:r>
      <w:proofErr w:type="spellStart"/>
      <w:r w:rsidRPr="00445573">
        <w:rPr>
          <w:b/>
          <w:bCs/>
          <w:color w:val="000000" w:themeColor="text1"/>
          <w:sz w:val="26"/>
          <w:szCs w:val="26"/>
        </w:rPr>
        <w:t>parkhomenko_no@mail.ru</w:t>
      </w:r>
      <w:proofErr w:type="spellEnd"/>
      <w:r w:rsidRPr="00445573">
        <w:rPr>
          <w:b/>
          <w:bCs/>
          <w:color w:val="000000" w:themeColor="text1"/>
          <w:sz w:val="26"/>
          <w:szCs w:val="26"/>
        </w:rPr>
        <w:t>;</w:t>
      </w:r>
    </w:p>
    <w:p w:rsidR="00445573" w:rsidRPr="00445573" w:rsidRDefault="00445573" w:rsidP="004455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6"/>
          <w:szCs w:val="26"/>
        </w:rPr>
      </w:pPr>
      <w:r w:rsidRPr="00445573">
        <w:rPr>
          <w:color w:val="000000" w:themeColor="text1"/>
          <w:sz w:val="26"/>
          <w:szCs w:val="26"/>
        </w:rPr>
        <w:t xml:space="preserve">номер контактного телефона: </w:t>
      </w:r>
      <w:r w:rsidRPr="00445573">
        <w:rPr>
          <w:b/>
          <w:bCs/>
          <w:color w:val="000000" w:themeColor="text1"/>
          <w:sz w:val="26"/>
          <w:szCs w:val="26"/>
        </w:rPr>
        <w:t>89600001899</w:t>
      </w:r>
      <w:r w:rsidRPr="00445573">
        <w:rPr>
          <w:color w:val="000000" w:themeColor="text1"/>
          <w:sz w:val="26"/>
          <w:szCs w:val="26"/>
        </w:rPr>
        <w:t>.</w:t>
      </w:r>
    </w:p>
    <w:p w:rsidR="00445573" w:rsidRPr="00445573" w:rsidRDefault="00445573" w:rsidP="00445573">
      <w:pPr>
        <w:spacing w:before="120"/>
        <w:ind w:firstLine="567"/>
        <w:jc w:val="both"/>
        <w:rPr>
          <w:sz w:val="26"/>
          <w:szCs w:val="26"/>
        </w:rPr>
      </w:pPr>
      <w:r w:rsidRPr="00445573">
        <w:rPr>
          <w:sz w:val="26"/>
          <w:szCs w:val="26"/>
        </w:rPr>
        <w:t>2. </w:t>
      </w:r>
      <w:proofErr w:type="gramStart"/>
      <w:r w:rsidRPr="00445573">
        <w:rPr>
          <w:sz w:val="26"/>
          <w:szCs w:val="26"/>
        </w:rPr>
        <w:t>Правообладатели объектов недвижимости, которые считаются в соответствии с частью 4 статьи 69 Федерального закона от 13 июля 2015 года № 218-ФЗ «О государственной регистрации недвижимости» ранее учтенными или сведения о которых в соответствии с частью 9 статьи 69 Федерального закона от 13 июля 2015 года № 218-ФЗ «О государственной регистрации недвижимости» могут быть внесены в Единый государственный реестр недвижимости как о ранее</w:t>
      </w:r>
      <w:proofErr w:type="gramEnd"/>
      <w:r w:rsidRPr="00445573">
        <w:rPr>
          <w:sz w:val="26"/>
          <w:szCs w:val="26"/>
        </w:rPr>
        <w:t xml:space="preserve"> </w:t>
      </w:r>
      <w:proofErr w:type="gramStart"/>
      <w:r w:rsidRPr="00445573">
        <w:rPr>
          <w:sz w:val="26"/>
          <w:szCs w:val="26"/>
        </w:rPr>
        <w:t>учтенных в случае отсутствия в Едином государственном реестре недвижимости сведений о таких объектах недвижимости, вправе предоставить указанному в пункте 1 извещения о начале выполнения комплексных кадастровых работ кадастровому инженеру – исполнителю комплексных кадастровых работ имеющиеся у них материалы и документы в отношении таких объектов недвижимости, а также заверенные в порядке, установленном частями 1 и 9 статьи 21 Федерального закона от 13</w:t>
      </w:r>
      <w:proofErr w:type="gramEnd"/>
      <w:r w:rsidRPr="00445573">
        <w:rPr>
          <w:sz w:val="26"/>
          <w:szCs w:val="26"/>
        </w:rPr>
        <w:t xml:space="preserve"> июля 2015 года № 218-ФЗ «О государственной регистрации недвижимости», копии документов, устанавливающих или подтверждающих права на указанные объекты недвижимости.</w:t>
      </w:r>
    </w:p>
    <w:p w:rsidR="00445573" w:rsidRPr="00445573" w:rsidRDefault="00445573" w:rsidP="00445573">
      <w:pPr>
        <w:tabs>
          <w:tab w:val="right" w:pos="9922"/>
        </w:tabs>
        <w:ind w:firstLine="567"/>
        <w:jc w:val="both"/>
        <w:rPr>
          <w:sz w:val="26"/>
          <w:szCs w:val="26"/>
        </w:rPr>
      </w:pPr>
      <w:r w:rsidRPr="00445573">
        <w:rPr>
          <w:sz w:val="26"/>
          <w:szCs w:val="26"/>
        </w:rPr>
        <w:t xml:space="preserve">3. Правообладатели объектов недвижимости – земельных участков, зданий, сооружений, объектов незавершенного строительства в течение тридцати рабочих дней со дня опубликования извещения о начале выполнения комплексных кадастровых работ (опубликовано </w:t>
      </w:r>
      <w:r w:rsidRPr="00445573">
        <w:rPr>
          <w:color w:val="000000" w:themeColor="text1"/>
          <w:sz w:val="26"/>
          <w:szCs w:val="26"/>
        </w:rPr>
        <w:t>в Информационном вестнике Пинежского муниципального района Архангельской области и на</w:t>
      </w:r>
      <w:r w:rsidRPr="00445573">
        <w:rPr>
          <w:sz w:val="26"/>
          <w:szCs w:val="26"/>
        </w:rPr>
        <w:t xml:space="preserve"> официальном информационном Интернет </w:t>
      </w:r>
      <w:r w:rsidRPr="00445573">
        <w:rPr>
          <w:kern w:val="2"/>
          <w:sz w:val="26"/>
          <w:szCs w:val="26"/>
        </w:rPr>
        <w:t>сайте а</w:t>
      </w:r>
      <w:r w:rsidRPr="00445573">
        <w:rPr>
          <w:sz w:val="26"/>
          <w:szCs w:val="26"/>
        </w:rPr>
        <w:t xml:space="preserve">дминистрации МО «Пинежский район» </w:t>
      </w:r>
      <w:proofErr w:type="spellStart"/>
      <w:r w:rsidRPr="00445573">
        <w:rPr>
          <w:kern w:val="2"/>
          <w:sz w:val="26"/>
          <w:szCs w:val="26"/>
        </w:rPr>
        <w:t>www.pinezhye.ru</w:t>
      </w:r>
      <w:proofErr w:type="spellEnd"/>
      <w:r w:rsidRPr="00445573">
        <w:rPr>
          <w:sz w:val="26"/>
          <w:szCs w:val="26"/>
        </w:rPr>
        <w:t xml:space="preserve">) вправе предоставить кадастровому инженеру </w:t>
      </w:r>
      <w:proofErr w:type="gramStart"/>
      <w:r w:rsidRPr="00445573">
        <w:rPr>
          <w:sz w:val="26"/>
          <w:szCs w:val="26"/>
        </w:rPr>
        <w:t>–и</w:t>
      </w:r>
      <w:proofErr w:type="gramEnd"/>
      <w:r w:rsidRPr="00445573">
        <w:rPr>
          <w:sz w:val="26"/>
          <w:szCs w:val="26"/>
        </w:rPr>
        <w:t xml:space="preserve">сполнителю комплексных кадастровых работ, указанному в пункте 1 извещения </w:t>
      </w:r>
      <w:proofErr w:type="gramStart"/>
      <w:r w:rsidRPr="00445573">
        <w:rPr>
          <w:sz w:val="26"/>
          <w:szCs w:val="26"/>
        </w:rPr>
        <w:t>о начале выполнения комплексных кадастровых работ, по указанному в пункте 2 извещения о начале выполнения комплексных кадастровых работ адресу сведения об адресе электронной почты и (или) почтовом адресе, по которым осуществляется связь с лицом, чье право на объект недвижимости зарегистрировано, а также лицом, в пользу которого зарегистрировано ограничение права и обременение объекта недвижимости (далее – контактный адрес правообладателя), для внесения в</w:t>
      </w:r>
      <w:proofErr w:type="gramEnd"/>
      <w:r w:rsidRPr="00445573">
        <w:rPr>
          <w:sz w:val="26"/>
          <w:szCs w:val="26"/>
        </w:rPr>
        <w:t xml:space="preserve"> Единый государственный реестр недвижимости сведений о контактном адресе правообладателя и последующего надлежащего уведомления таких лиц о завершении подготовки проекта карты-плана территории по результатам комплексных кадастровых работ и о проведении заседания согласительной комиссии по вопросу согласования местоположения границ земельных участков.</w:t>
      </w:r>
    </w:p>
    <w:p w:rsidR="00445573" w:rsidRPr="00445573" w:rsidRDefault="00445573" w:rsidP="00445573">
      <w:pPr>
        <w:ind w:firstLine="567"/>
        <w:jc w:val="both"/>
        <w:rPr>
          <w:sz w:val="26"/>
          <w:szCs w:val="26"/>
        </w:rPr>
      </w:pPr>
      <w:r w:rsidRPr="00445573">
        <w:rPr>
          <w:sz w:val="26"/>
          <w:szCs w:val="26"/>
        </w:rPr>
        <w:t>4. Правообладатели объектов недвижимости, расположенных на территории комплексных кадастровых работ, не вправе препятствовать выполнению комплексных кадастровых работ и обязаны обеспечить доступ к указанным объектам недвижимости исполнителю комплексных кадастровых работ в установленное графиком время.</w:t>
      </w:r>
    </w:p>
    <w:p w:rsidR="00445573" w:rsidRPr="00445573" w:rsidRDefault="00445573" w:rsidP="00445573">
      <w:pPr>
        <w:spacing w:after="240"/>
        <w:ind w:firstLine="567"/>
        <w:jc w:val="both"/>
        <w:rPr>
          <w:sz w:val="26"/>
          <w:szCs w:val="26"/>
        </w:rPr>
      </w:pPr>
      <w:r w:rsidRPr="00445573">
        <w:rPr>
          <w:sz w:val="26"/>
          <w:szCs w:val="26"/>
        </w:rPr>
        <w:t>5. График выполнения комплексных кадастровых работ:</w:t>
      </w:r>
    </w:p>
    <w:tbl>
      <w:tblPr>
        <w:tblStyle w:val="afb"/>
        <w:tblW w:w="9384" w:type="dxa"/>
        <w:tblLayout w:type="fixed"/>
        <w:tblCellMar>
          <w:left w:w="28" w:type="dxa"/>
          <w:right w:w="28" w:type="dxa"/>
        </w:tblCellMar>
        <w:tblLook w:val="01E0"/>
      </w:tblPr>
      <w:tblGrid>
        <w:gridCol w:w="567"/>
        <w:gridCol w:w="4706"/>
        <w:gridCol w:w="4111"/>
      </w:tblGrid>
      <w:tr w:rsidR="00445573" w:rsidRPr="00445573" w:rsidTr="00445573">
        <w:tc>
          <w:tcPr>
            <w:tcW w:w="567" w:type="dxa"/>
            <w:vAlign w:val="center"/>
          </w:tcPr>
          <w:p w:rsidR="00445573" w:rsidRPr="00445573" w:rsidRDefault="00445573" w:rsidP="001376BA">
            <w:pPr>
              <w:jc w:val="center"/>
              <w:rPr>
                <w:rFonts w:ascii="Times New Roman" w:hAnsi="Times New Roman" w:cs="Times New Roman"/>
                <w:sz w:val="24"/>
                <w:szCs w:val="24"/>
              </w:rPr>
            </w:pPr>
            <w:r w:rsidRPr="00445573">
              <w:rPr>
                <w:rFonts w:ascii="Times New Roman" w:hAnsi="Times New Roman" w:cs="Times New Roman"/>
                <w:sz w:val="24"/>
                <w:szCs w:val="24"/>
              </w:rPr>
              <w:t>№</w:t>
            </w:r>
            <w:r w:rsidRPr="00445573">
              <w:rPr>
                <w:rFonts w:ascii="Times New Roman" w:hAnsi="Times New Roman" w:cs="Times New Roman"/>
                <w:sz w:val="24"/>
                <w:szCs w:val="24"/>
              </w:rPr>
              <w:br/>
            </w:r>
            <w:proofErr w:type="spellStart"/>
            <w:proofErr w:type="gramStart"/>
            <w:r w:rsidRPr="00445573">
              <w:rPr>
                <w:rFonts w:ascii="Times New Roman" w:hAnsi="Times New Roman" w:cs="Times New Roman"/>
                <w:sz w:val="24"/>
                <w:szCs w:val="24"/>
              </w:rPr>
              <w:t>п</w:t>
            </w:r>
            <w:proofErr w:type="spellEnd"/>
            <w:proofErr w:type="gramEnd"/>
            <w:r w:rsidRPr="00445573">
              <w:rPr>
                <w:rFonts w:ascii="Times New Roman" w:hAnsi="Times New Roman" w:cs="Times New Roman"/>
                <w:sz w:val="24"/>
                <w:szCs w:val="24"/>
              </w:rPr>
              <w:t>/</w:t>
            </w:r>
            <w:proofErr w:type="spellStart"/>
            <w:r w:rsidRPr="00445573">
              <w:rPr>
                <w:rFonts w:ascii="Times New Roman" w:hAnsi="Times New Roman" w:cs="Times New Roman"/>
                <w:sz w:val="24"/>
                <w:szCs w:val="24"/>
              </w:rPr>
              <w:t>п</w:t>
            </w:r>
            <w:proofErr w:type="spellEnd"/>
          </w:p>
        </w:tc>
        <w:tc>
          <w:tcPr>
            <w:tcW w:w="4706" w:type="dxa"/>
            <w:vAlign w:val="center"/>
          </w:tcPr>
          <w:p w:rsidR="00445573" w:rsidRPr="00445573" w:rsidRDefault="00445573" w:rsidP="001376BA">
            <w:pPr>
              <w:jc w:val="center"/>
              <w:rPr>
                <w:rFonts w:ascii="Times New Roman" w:hAnsi="Times New Roman" w:cs="Times New Roman"/>
                <w:sz w:val="24"/>
                <w:szCs w:val="24"/>
              </w:rPr>
            </w:pPr>
            <w:r w:rsidRPr="00445573">
              <w:rPr>
                <w:rFonts w:ascii="Times New Roman" w:hAnsi="Times New Roman" w:cs="Times New Roman"/>
                <w:sz w:val="24"/>
                <w:szCs w:val="24"/>
              </w:rPr>
              <w:t>Место выполнения</w:t>
            </w:r>
            <w:r w:rsidRPr="00445573">
              <w:rPr>
                <w:rFonts w:ascii="Times New Roman" w:hAnsi="Times New Roman" w:cs="Times New Roman"/>
                <w:sz w:val="24"/>
                <w:szCs w:val="24"/>
              </w:rPr>
              <w:br/>
              <w:t>комплексных кадастровых работ</w:t>
            </w:r>
          </w:p>
        </w:tc>
        <w:tc>
          <w:tcPr>
            <w:tcW w:w="4111" w:type="dxa"/>
            <w:vAlign w:val="center"/>
          </w:tcPr>
          <w:p w:rsidR="00445573" w:rsidRPr="00445573" w:rsidRDefault="00445573" w:rsidP="001376BA">
            <w:pPr>
              <w:jc w:val="center"/>
              <w:rPr>
                <w:rFonts w:ascii="Times New Roman" w:hAnsi="Times New Roman" w:cs="Times New Roman"/>
                <w:sz w:val="24"/>
                <w:szCs w:val="24"/>
              </w:rPr>
            </w:pPr>
            <w:r w:rsidRPr="00445573">
              <w:rPr>
                <w:rFonts w:ascii="Times New Roman" w:hAnsi="Times New Roman" w:cs="Times New Roman"/>
                <w:sz w:val="24"/>
                <w:szCs w:val="24"/>
              </w:rPr>
              <w:t>Время выполнения комплексных кадастровых работ</w:t>
            </w:r>
          </w:p>
        </w:tc>
      </w:tr>
      <w:tr w:rsidR="00445573" w:rsidRPr="00445573" w:rsidTr="00445573">
        <w:trPr>
          <w:trHeight w:val="480"/>
        </w:trPr>
        <w:tc>
          <w:tcPr>
            <w:tcW w:w="567" w:type="dxa"/>
            <w:vAlign w:val="center"/>
          </w:tcPr>
          <w:p w:rsidR="00445573" w:rsidRPr="00445573" w:rsidRDefault="00445573" w:rsidP="001376BA">
            <w:pPr>
              <w:jc w:val="center"/>
              <w:rPr>
                <w:rFonts w:ascii="Times New Roman" w:hAnsi="Times New Roman" w:cs="Times New Roman"/>
                <w:sz w:val="24"/>
                <w:szCs w:val="24"/>
              </w:rPr>
            </w:pPr>
            <w:r w:rsidRPr="00445573">
              <w:rPr>
                <w:rFonts w:ascii="Times New Roman" w:hAnsi="Times New Roman" w:cs="Times New Roman"/>
                <w:sz w:val="24"/>
                <w:szCs w:val="24"/>
              </w:rPr>
              <w:t>1</w:t>
            </w:r>
          </w:p>
        </w:tc>
        <w:tc>
          <w:tcPr>
            <w:tcW w:w="4706" w:type="dxa"/>
            <w:vAlign w:val="center"/>
          </w:tcPr>
          <w:p w:rsidR="00445573" w:rsidRPr="00445573" w:rsidRDefault="00445573" w:rsidP="001376BA">
            <w:pPr>
              <w:jc w:val="both"/>
              <w:rPr>
                <w:rFonts w:ascii="Times New Roman" w:hAnsi="Times New Roman" w:cs="Times New Roman"/>
                <w:sz w:val="24"/>
                <w:szCs w:val="24"/>
              </w:rPr>
            </w:pPr>
            <w:r w:rsidRPr="00445573">
              <w:rPr>
                <w:rFonts w:ascii="Times New Roman" w:hAnsi="Times New Roman" w:cs="Times New Roman"/>
                <w:sz w:val="24"/>
                <w:szCs w:val="24"/>
              </w:rPr>
              <w:t xml:space="preserve">кадастровый квартал 29:14:050304 на территории муниципального образования «Карпогорское» Пинежского  </w:t>
            </w:r>
            <w:r w:rsidRPr="00445573">
              <w:rPr>
                <w:rFonts w:ascii="Times New Roman" w:hAnsi="Times New Roman" w:cs="Times New Roman"/>
                <w:sz w:val="24"/>
                <w:szCs w:val="24"/>
              </w:rPr>
              <w:lastRenderedPageBreak/>
              <w:t>муниципального района Архангельской области</w:t>
            </w:r>
          </w:p>
        </w:tc>
        <w:tc>
          <w:tcPr>
            <w:tcW w:w="4111" w:type="dxa"/>
            <w:vAlign w:val="center"/>
          </w:tcPr>
          <w:p w:rsidR="00445573" w:rsidRDefault="00445573" w:rsidP="00445573">
            <w:pPr>
              <w:jc w:val="center"/>
              <w:rPr>
                <w:rFonts w:ascii="Times New Roman" w:hAnsi="Times New Roman" w:cs="Times New Roman"/>
                <w:color w:val="000000" w:themeColor="text1"/>
                <w:sz w:val="24"/>
                <w:szCs w:val="24"/>
              </w:rPr>
            </w:pPr>
            <w:r w:rsidRPr="00445573">
              <w:rPr>
                <w:rFonts w:ascii="Times New Roman" w:hAnsi="Times New Roman" w:cs="Times New Roman"/>
                <w:color w:val="000000" w:themeColor="text1"/>
                <w:sz w:val="24"/>
                <w:szCs w:val="24"/>
              </w:rPr>
              <w:lastRenderedPageBreak/>
              <w:t>В период с 26.06.2023 г.</w:t>
            </w:r>
          </w:p>
          <w:p w:rsidR="00445573" w:rsidRPr="00445573" w:rsidRDefault="00445573" w:rsidP="00445573">
            <w:pPr>
              <w:jc w:val="center"/>
              <w:rPr>
                <w:rFonts w:ascii="Times New Roman" w:hAnsi="Times New Roman" w:cs="Times New Roman"/>
                <w:color w:val="000000" w:themeColor="text1"/>
                <w:sz w:val="24"/>
                <w:szCs w:val="24"/>
              </w:rPr>
            </w:pPr>
            <w:r w:rsidRPr="00445573">
              <w:rPr>
                <w:rFonts w:ascii="Times New Roman" w:hAnsi="Times New Roman" w:cs="Times New Roman"/>
                <w:color w:val="000000" w:themeColor="text1"/>
                <w:sz w:val="24"/>
                <w:szCs w:val="24"/>
              </w:rPr>
              <w:t xml:space="preserve"> по 15.11.2023 г.</w:t>
            </w:r>
          </w:p>
        </w:tc>
      </w:tr>
    </w:tbl>
    <w:p w:rsidR="00445573" w:rsidRPr="00445573" w:rsidRDefault="00445573" w:rsidP="00445573">
      <w:pPr>
        <w:suppressAutoHyphens/>
        <w:ind w:firstLine="547"/>
        <w:jc w:val="center"/>
        <w:rPr>
          <w:b/>
          <w:lang w:eastAsia="ar-SA"/>
        </w:rPr>
      </w:pPr>
    </w:p>
    <w:p w:rsidR="00445573" w:rsidRPr="00445573" w:rsidRDefault="00445573" w:rsidP="00445573">
      <w:pPr>
        <w:suppressAutoHyphens/>
        <w:ind w:firstLine="547"/>
        <w:jc w:val="center"/>
        <w:rPr>
          <w:b/>
          <w:lang w:eastAsia="ar-SA"/>
        </w:rPr>
      </w:pPr>
      <w:r w:rsidRPr="00445573">
        <w:rPr>
          <w:b/>
          <w:lang w:eastAsia="ar-SA"/>
        </w:rPr>
        <w:t>График выполнения комплексных кадастровых работ</w:t>
      </w:r>
    </w:p>
    <w:p w:rsidR="00445573" w:rsidRPr="00445573" w:rsidRDefault="00445573" w:rsidP="00445573">
      <w:pPr>
        <w:suppressAutoHyphens/>
        <w:ind w:firstLine="547"/>
        <w:jc w:val="center"/>
        <w:rPr>
          <w:b/>
          <w:lang w:eastAsia="ar-SA"/>
        </w:rPr>
      </w:pPr>
    </w:p>
    <w:tbl>
      <w:tblPr>
        <w:tblW w:w="9464" w:type="dxa"/>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571"/>
        <w:gridCol w:w="2231"/>
        <w:gridCol w:w="3260"/>
        <w:gridCol w:w="3402"/>
      </w:tblGrid>
      <w:tr w:rsidR="00445573" w:rsidRPr="00445573" w:rsidTr="00445573">
        <w:trPr>
          <w:trHeight w:val="562"/>
        </w:trPr>
        <w:tc>
          <w:tcPr>
            <w:tcW w:w="571" w:type="dxa"/>
            <w:tcMar>
              <w:left w:w="103" w:type="dxa"/>
            </w:tcMar>
            <w:vAlign w:val="center"/>
          </w:tcPr>
          <w:p w:rsidR="00445573" w:rsidRPr="00445573" w:rsidRDefault="00445573" w:rsidP="001376BA">
            <w:pPr>
              <w:suppressAutoHyphens/>
              <w:jc w:val="center"/>
              <w:rPr>
                <w:lang w:eastAsia="ar-SA"/>
              </w:rPr>
            </w:pPr>
            <w:r w:rsidRPr="00445573">
              <w:rPr>
                <w:lang w:eastAsia="ar-SA"/>
              </w:rPr>
              <w:t>№</w:t>
            </w:r>
          </w:p>
        </w:tc>
        <w:tc>
          <w:tcPr>
            <w:tcW w:w="2231" w:type="dxa"/>
            <w:tcMar>
              <w:left w:w="103" w:type="dxa"/>
            </w:tcMar>
            <w:vAlign w:val="center"/>
          </w:tcPr>
          <w:p w:rsidR="00445573" w:rsidRPr="00445573" w:rsidRDefault="00445573" w:rsidP="001376BA">
            <w:pPr>
              <w:suppressAutoHyphens/>
              <w:jc w:val="center"/>
              <w:rPr>
                <w:lang w:eastAsia="ar-SA"/>
              </w:rPr>
            </w:pPr>
            <w:r w:rsidRPr="00445573">
              <w:rPr>
                <w:lang w:eastAsia="ar-SA"/>
              </w:rPr>
              <w:t>Даты и сроки</w:t>
            </w:r>
          </w:p>
        </w:tc>
        <w:tc>
          <w:tcPr>
            <w:tcW w:w="3260" w:type="dxa"/>
            <w:tcMar>
              <w:left w:w="103" w:type="dxa"/>
            </w:tcMar>
            <w:vAlign w:val="center"/>
          </w:tcPr>
          <w:p w:rsidR="00445573" w:rsidRPr="00445573" w:rsidRDefault="00445573" w:rsidP="001376BA">
            <w:pPr>
              <w:suppressAutoHyphens/>
              <w:ind w:left="-108"/>
              <w:jc w:val="center"/>
              <w:rPr>
                <w:lang w:eastAsia="ar-SA"/>
              </w:rPr>
            </w:pPr>
            <w:r w:rsidRPr="00445573">
              <w:rPr>
                <w:lang w:eastAsia="ar-SA"/>
              </w:rPr>
              <w:t>Работы</w:t>
            </w:r>
          </w:p>
        </w:tc>
        <w:tc>
          <w:tcPr>
            <w:tcW w:w="3402" w:type="dxa"/>
            <w:vAlign w:val="center"/>
          </w:tcPr>
          <w:p w:rsidR="00445573" w:rsidRPr="00445573" w:rsidRDefault="00445573" w:rsidP="001376BA">
            <w:pPr>
              <w:suppressAutoHyphens/>
              <w:ind w:left="-108"/>
              <w:jc w:val="center"/>
              <w:rPr>
                <w:lang w:eastAsia="ar-SA"/>
              </w:rPr>
            </w:pPr>
            <w:r w:rsidRPr="00445573">
              <w:rPr>
                <w:lang w:eastAsia="ar-SA"/>
              </w:rPr>
              <w:t>Результат</w:t>
            </w:r>
          </w:p>
        </w:tc>
      </w:tr>
      <w:tr w:rsidR="00445573" w:rsidRPr="00445573" w:rsidTr="00445573">
        <w:trPr>
          <w:trHeight w:val="276"/>
        </w:trPr>
        <w:tc>
          <w:tcPr>
            <w:tcW w:w="571" w:type="dxa"/>
            <w:tcMar>
              <w:left w:w="103" w:type="dxa"/>
            </w:tcMar>
          </w:tcPr>
          <w:p w:rsidR="00445573" w:rsidRPr="00445573" w:rsidRDefault="00445573" w:rsidP="00445573">
            <w:pPr>
              <w:numPr>
                <w:ilvl w:val="0"/>
                <w:numId w:val="26"/>
              </w:numPr>
              <w:suppressAutoHyphens/>
              <w:ind w:left="5" w:firstLine="0"/>
              <w:jc w:val="both"/>
              <w:rPr>
                <w:lang w:eastAsia="ar-SA"/>
              </w:rPr>
            </w:pPr>
          </w:p>
        </w:tc>
        <w:tc>
          <w:tcPr>
            <w:tcW w:w="8893" w:type="dxa"/>
            <w:gridSpan w:val="3"/>
            <w:tcMar>
              <w:left w:w="103" w:type="dxa"/>
            </w:tcMar>
          </w:tcPr>
          <w:p w:rsidR="00445573" w:rsidRPr="00445573" w:rsidRDefault="00445573" w:rsidP="001376BA">
            <w:pPr>
              <w:suppressAutoHyphens/>
              <w:rPr>
                <w:b/>
                <w:lang w:eastAsia="ar-SA"/>
              </w:rPr>
            </w:pPr>
            <w:r w:rsidRPr="00445573">
              <w:rPr>
                <w:b/>
                <w:lang w:eastAsia="ar-SA"/>
              </w:rPr>
              <w:t>Подготовительный этап</w:t>
            </w:r>
          </w:p>
        </w:tc>
      </w:tr>
      <w:tr w:rsidR="00445573" w:rsidRPr="00445573" w:rsidTr="00445573">
        <w:tc>
          <w:tcPr>
            <w:tcW w:w="571" w:type="dxa"/>
            <w:tcMar>
              <w:left w:w="103" w:type="dxa"/>
            </w:tcMar>
          </w:tcPr>
          <w:p w:rsidR="00445573" w:rsidRPr="00445573" w:rsidRDefault="00445573" w:rsidP="001376BA">
            <w:pPr>
              <w:suppressAutoHyphens/>
              <w:rPr>
                <w:lang w:eastAsia="ar-SA"/>
              </w:rPr>
            </w:pPr>
            <w:r w:rsidRPr="00445573">
              <w:rPr>
                <w:lang w:eastAsia="ar-SA"/>
              </w:rPr>
              <w:t>1.1</w:t>
            </w:r>
          </w:p>
        </w:tc>
        <w:tc>
          <w:tcPr>
            <w:tcW w:w="2231" w:type="dxa"/>
            <w:tcMar>
              <w:left w:w="103" w:type="dxa"/>
            </w:tcMar>
          </w:tcPr>
          <w:p w:rsidR="00445573" w:rsidRPr="00445573" w:rsidRDefault="00445573" w:rsidP="001376BA">
            <w:pPr>
              <w:suppressAutoHyphens/>
              <w:rPr>
                <w:lang w:eastAsia="ar-SA"/>
              </w:rPr>
            </w:pPr>
            <w:r w:rsidRPr="00445573">
              <w:rPr>
                <w:lang w:eastAsia="ar-SA"/>
              </w:rPr>
              <w:t>в течение 10 (десяти) рабочих дней с момента заключения контракта</w:t>
            </w:r>
          </w:p>
        </w:tc>
        <w:tc>
          <w:tcPr>
            <w:tcW w:w="3260" w:type="dxa"/>
            <w:tcMar>
              <w:left w:w="103" w:type="dxa"/>
            </w:tcMar>
          </w:tcPr>
          <w:p w:rsidR="00445573" w:rsidRPr="00445573" w:rsidRDefault="00445573" w:rsidP="00445573">
            <w:pPr>
              <w:numPr>
                <w:ilvl w:val="0"/>
                <w:numId w:val="29"/>
              </w:numPr>
              <w:tabs>
                <w:tab w:val="left" w:pos="316"/>
              </w:tabs>
              <w:suppressAutoHyphens/>
              <w:ind w:left="0"/>
              <w:jc w:val="both"/>
              <w:rPr>
                <w:lang w:eastAsia="ar-SA"/>
              </w:rPr>
            </w:pPr>
            <w:r w:rsidRPr="00445573">
              <w:rPr>
                <w:lang w:eastAsia="ar-SA"/>
              </w:rPr>
              <w:t>Направление извещения о начале выполнения комплексных кадастровых работ (Заказчик, Исполнитель);</w:t>
            </w:r>
          </w:p>
          <w:p w:rsidR="00445573" w:rsidRPr="00445573" w:rsidRDefault="00445573" w:rsidP="00445573">
            <w:pPr>
              <w:numPr>
                <w:ilvl w:val="0"/>
                <w:numId w:val="29"/>
              </w:numPr>
              <w:tabs>
                <w:tab w:val="left" w:pos="316"/>
              </w:tabs>
              <w:suppressAutoHyphens/>
              <w:ind w:left="0"/>
              <w:jc w:val="both"/>
              <w:rPr>
                <w:lang w:eastAsia="ar-SA"/>
              </w:rPr>
            </w:pPr>
            <w:r w:rsidRPr="00445573">
              <w:rPr>
                <w:color w:val="000000"/>
                <w:kern w:val="1"/>
              </w:rPr>
              <w:t>Получение и сбор документов, содержащих необходимые для выполнения комплексных кадастровых работ исходные данные.</w:t>
            </w:r>
          </w:p>
        </w:tc>
        <w:tc>
          <w:tcPr>
            <w:tcW w:w="3402" w:type="dxa"/>
            <w:vMerge w:val="restart"/>
            <w:vAlign w:val="center"/>
          </w:tcPr>
          <w:p w:rsidR="00445573" w:rsidRPr="00445573" w:rsidRDefault="00445573" w:rsidP="001376BA">
            <w:pPr>
              <w:shd w:val="clear" w:color="auto" w:fill="FFFFFF"/>
              <w:ind w:firstLine="181"/>
              <w:rPr>
                <w:color w:val="000000"/>
                <w:kern w:val="1"/>
              </w:rPr>
            </w:pPr>
            <w:r w:rsidRPr="00445573">
              <w:rPr>
                <w:color w:val="000000"/>
                <w:kern w:val="1"/>
              </w:rPr>
              <w:t>Копии документов, подтверждающие получение исполнителем исходных картографических и геодезических данных;</w:t>
            </w:r>
          </w:p>
          <w:p w:rsidR="00445573" w:rsidRPr="00445573" w:rsidRDefault="00445573" w:rsidP="001376BA">
            <w:pPr>
              <w:shd w:val="clear" w:color="auto" w:fill="FFFFFF"/>
              <w:ind w:firstLine="181"/>
              <w:rPr>
                <w:color w:val="000000"/>
                <w:kern w:val="1"/>
              </w:rPr>
            </w:pPr>
            <w:r w:rsidRPr="00445573">
              <w:rPr>
                <w:color w:val="000000"/>
                <w:kern w:val="1"/>
              </w:rPr>
              <w:t>Информационное письмо, подтверждающее наличие необходимых документов, указанных в части 6 статьи 42.1 Федерального закона № 221-ФЗ, для проведения работ;</w:t>
            </w:r>
          </w:p>
          <w:p w:rsidR="00445573" w:rsidRPr="00445573" w:rsidRDefault="00445573" w:rsidP="001376BA">
            <w:pPr>
              <w:shd w:val="clear" w:color="auto" w:fill="FFFFFF"/>
              <w:ind w:firstLine="181"/>
              <w:rPr>
                <w:color w:val="000000"/>
                <w:kern w:val="1"/>
              </w:rPr>
            </w:pPr>
            <w:r w:rsidRPr="00445573">
              <w:rPr>
                <w:color w:val="000000"/>
                <w:kern w:val="1"/>
              </w:rPr>
              <w:t xml:space="preserve">Копии документов, подтверждающие уведомление правообладателей объектов недвижимости, являющихся в соответствии с частью 1 статьи 42.1 Федерального закона </w:t>
            </w:r>
            <w:r w:rsidRPr="00445573">
              <w:rPr>
                <w:color w:val="000000"/>
                <w:kern w:val="1"/>
              </w:rPr>
              <w:br/>
              <w:t>№ 221-ФЗ объектами комплексных кадастровых работ, о начале таких работ и иных заинтересованных лиц;</w:t>
            </w:r>
          </w:p>
          <w:p w:rsidR="00445573" w:rsidRPr="00445573" w:rsidRDefault="00445573" w:rsidP="001376BA">
            <w:pPr>
              <w:shd w:val="clear" w:color="auto" w:fill="FFFFFF"/>
              <w:ind w:firstLine="181"/>
              <w:rPr>
                <w:color w:val="000000"/>
                <w:kern w:val="1"/>
              </w:rPr>
            </w:pPr>
            <w:r w:rsidRPr="00445573">
              <w:rPr>
                <w:color w:val="000000"/>
                <w:kern w:val="1"/>
              </w:rPr>
              <w:t xml:space="preserve">Документы, подтверждающие </w:t>
            </w:r>
            <w:proofErr w:type="gramStart"/>
            <w:r w:rsidRPr="00445573">
              <w:rPr>
                <w:color w:val="000000"/>
                <w:kern w:val="1"/>
              </w:rPr>
              <w:t>внесении</w:t>
            </w:r>
            <w:proofErr w:type="gramEnd"/>
            <w:r w:rsidRPr="00445573">
              <w:rPr>
                <w:color w:val="000000"/>
                <w:kern w:val="1"/>
              </w:rPr>
              <w:t xml:space="preserve"> в ЕГРН сведений о ранее учтенных земельных участках в соответствии с частями 4, 4.1 статьи 42.6 Федерального закона </w:t>
            </w:r>
            <w:r w:rsidRPr="00445573">
              <w:rPr>
                <w:color w:val="000000"/>
                <w:kern w:val="1"/>
              </w:rPr>
              <w:br/>
              <w:t>№ 221-ФЗ.</w:t>
            </w:r>
          </w:p>
        </w:tc>
      </w:tr>
      <w:tr w:rsidR="00445573" w:rsidRPr="00445573" w:rsidTr="00445573">
        <w:tc>
          <w:tcPr>
            <w:tcW w:w="571" w:type="dxa"/>
            <w:tcMar>
              <w:left w:w="103" w:type="dxa"/>
            </w:tcMar>
          </w:tcPr>
          <w:p w:rsidR="00445573" w:rsidRPr="00445573" w:rsidRDefault="00445573" w:rsidP="001376BA">
            <w:pPr>
              <w:suppressAutoHyphens/>
              <w:rPr>
                <w:lang w:eastAsia="ar-SA"/>
              </w:rPr>
            </w:pPr>
            <w:r w:rsidRPr="00445573">
              <w:rPr>
                <w:lang w:eastAsia="ar-SA"/>
              </w:rPr>
              <w:t>1.2</w:t>
            </w:r>
          </w:p>
        </w:tc>
        <w:tc>
          <w:tcPr>
            <w:tcW w:w="2231" w:type="dxa"/>
            <w:tcMar>
              <w:left w:w="103" w:type="dxa"/>
            </w:tcMar>
          </w:tcPr>
          <w:p w:rsidR="00445573" w:rsidRPr="00445573" w:rsidRDefault="00445573" w:rsidP="001376BA">
            <w:pPr>
              <w:suppressAutoHyphens/>
              <w:rPr>
                <w:lang w:eastAsia="ar-SA"/>
              </w:rPr>
            </w:pPr>
            <w:r w:rsidRPr="00445573">
              <w:rPr>
                <w:lang w:eastAsia="ar-SA"/>
              </w:rPr>
              <w:t>в течение 20 (двадцати) рабочих дней со дня заключения контракта</w:t>
            </w:r>
          </w:p>
        </w:tc>
        <w:tc>
          <w:tcPr>
            <w:tcW w:w="3260" w:type="dxa"/>
            <w:tcMar>
              <w:left w:w="103" w:type="dxa"/>
            </w:tcMar>
          </w:tcPr>
          <w:p w:rsidR="00445573" w:rsidRPr="00445573" w:rsidRDefault="00445573" w:rsidP="00445573">
            <w:pPr>
              <w:numPr>
                <w:ilvl w:val="0"/>
                <w:numId w:val="30"/>
              </w:numPr>
              <w:tabs>
                <w:tab w:val="left" w:pos="271"/>
              </w:tabs>
              <w:suppressAutoHyphens/>
              <w:ind w:left="-6"/>
              <w:jc w:val="both"/>
              <w:rPr>
                <w:lang w:eastAsia="ar-SA"/>
              </w:rPr>
            </w:pPr>
            <w:r w:rsidRPr="00445573">
              <w:rPr>
                <w:lang w:eastAsia="ar-SA"/>
              </w:rPr>
              <w:t>Обследование территории комплексных кадастровых работ;</w:t>
            </w:r>
          </w:p>
          <w:p w:rsidR="00445573" w:rsidRPr="00445573" w:rsidRDefault="00445573" w:rsidP="00445573">
            <w:pPr>
              <w:numPr>
                <w:ilvl w:val="0"/>
                <w:numId w:val="30"/>
              </w:numPr>
              <w:tabs>
                <w:tab w:val="left" w:pos="271"/>
              </w:tabs>
              <w:suppressAutoHyphens/>
              <w:ind w:left="-6"/>
              <w:jc w:val="both"/>
              <w:rPr>
                <w:lang w:eastAsia="ar-SA"/>
              </w:rPr>
            </w:pPr>
            <w:r w:rsidRPr="00445573">
              <w:rPr>
                <w:lang w:eastAsia="ar-SA"/>
              </w:rPr>
              <w:t>Заказчик осуществляет формирование согласительной комиссии</w:t>
            </w:r>
          </w:p>
        </w:tc>
        <w:tc>
          <w:tcPr>
            <w:tcW w:w="3402" w:type="dxa"/>
            <w:vMerge/>
          </w:tcPr>
          <w:p w:rsidR="00445573" w:rsidRPr="00445573" w:rsidRDefault="00445573" w:rsidP="001376BA">
            <w:pPr>
              <w:suppressAutoHyphens/>
              <w:rPr>
                <w:lang w:eastAsia="ar-SA"/>
              </w:rPr>
            </w:pPr>
          </w:p>
        </w:tc>
      </w:tr>
      <w:tr w:rsidR="00445573" w:rsidRPr="00445573" w:rsidTr="00445573">
        <w:tc>
          <w:tcPr>
            <w:tcW w:w="571" w:type="dxa"/>
            <w:tcMar>
              <w:left w:w="103" w:type="dxa"/>
            </w:tcMar>
          </w:tcPr>
          <w:p w:rsidR="00445573" w:rsidRPr="00445573" w:rsidRDefault="00445573" w:rsidP="001376BA">
            <w:pPr>
              <w:suppressAutoHyphens/>
              <w:rPr>
                <w:lang w:eastAsia="ar-SA"/>
              </w:rPr>
            </w:pPr>
            <w:r w:rsidRPr="00445573">
              <w:rPr>
                <w:lang w:eastAsia="ar-SA"/>
              </w:rPr>
              <w:t>1.3</w:t>
            </w:r>
          </w:p>
        </w:tc>
        <w:tc>
          <w:tcPr>
            <w:tcW w:w="2231" w:type="dxa"/>
            <w:tcMar>
              <w:left w:w="103" w:type="dxa"/>
            </w:tcMar>
          </w:tcPr>
          <w:p w:rsidR="00445573" w:rsidRPr="00445573" w:rsidRDefault="00445573" w:rsidP="001376BA">
            <w:pPr>
              <w:suppressAutoHyphens/>
              <w:rPr>
                <w:lang w:eastAsia="ar-SA"/>
              </w:rPr>
            </w:pPr>
            <w:r w:rsidRPr="00445573">
              <w:rPr>
                <w:lang w:eastAsia="ar-SA"/>
              </w:rPr>
              <w:t>в течение 30 (тридцати) рабочих дней со дня опубликования извещения</w:t>
            </w:r>
          </w:p>
        </w:tc>
        <w:tc>
          <w:tcPr>
            <w:tcW w:w="3260" w:type="dxa"/>
            <w:tcMar>
              <w:left w:w="103" w:type="dxa"/>
            </w:tcMar>
          </w:tcPr>
          <w:p w:rsidR="00445573" w:rsidRPr="00445573" w:rsidRDefault="00445573" w:rsidP="00445573">
            <w:pPr>
              <w:numPr>
                <w:ilvl w:val="0"/>
                <w:numId w:val="31"/>
              </w:numPr>
              <w:tabs>
                <w:tab w:val="left" w:pos="274"/>
              </w:tabs>
              <w:suppressAutoHyphens/>
              <w:ind w:left="0" w:firstLine="0"/>
              <w:jc w:val="both"/>
              <w:rPr>
                <w:lang w:eastAsia="ar-SA"/>
              </w:rPr>
            </w:pPr>
            <w:r w:rsidRPr="00445573">
              <w:rPr>
                <w:lang w:eastAsia="ar-SA"/>
              </w:rPr>
              <w:t>Сбор информации от правообладателей объектов недвижимости адресов и (или) адресов электронной почты, документов на ранее учтенные объекты недвижимости.</w:t>
            </w:r>
          </w:p>
          <w:p w:rsidR="00445573" w:rsidRPr="00445573" w:rsidRDefault="00445573" w:rsidP="00445573">
            <w:pPr>
              <w:numPr>
                <w:ilvl w:val="0"/>
                <w:numId w:val="31"/>
              </w:numPr>
              <w:tabs>
                <w:tab w:val="left" w:pos="274"/>
              </w:tabs>
              <w:suppressAutoHyphens/>
              <w:ind w:left="0" w:firstLine="0"/>
              <w:jc w:val="both"/>
              <w:rPr>
                <w:lang w:eastAsia="ar-SA"/>
              </w:rPr>
            </w:pPr>
            <w:r w:rsidRPr="00445573">
              <w:rPr>
                <w:lang w:eastAsia="ar-SA"/>
              </w:rPr>
              <w:t>Подача заявления об адресах правообладателей и заявлений о внесении сведений о ранее учтенных объектах недвижимости в орган регистрации прав.</w:t>
            </w:r>
          </w:p>
          <w:p w:rsidR="00445573" w:rsidRPr="00445573" w:rsidRDefault="00445573" w:rsidP="00445573">
            <w:pPr>
              <w:numPr>
                <w:ilvl w:val="0"/>
                <w:numId w:val="31"/>
              </w:numPr>
              <w:tabs>
                <w:tab w:val="left" w:pos="274"/>
              </w:tabs>
              <w:suppressAutoHyphens/>
              <w:ind w:left="0" w:firstLine="0"/>
              <w:jc w:val="both"/>
              <w:rPr>
                <w:lang w:eastAsia="ar-SA"/>
              </w:rPr>
            </w:pPr>
          </w:p>
        </w:tc>
        <w:tc>
          <w:tcPr>
            <w:tcW w:w="3402" w:type="dxa"/>
            <w:vMerge/>
          </w:tcPr>
          <w:p w:rsidR="00445573" w:rsidRPr="00445573" w:rsidRDefault="00445573" w:rsidP="001376BA">
            <w:pPr>
              <w:suppressAutoHyphens/>
              <w:rPr>
                <w:lang w:eastAsia="ar-SA"/>
              </w:rPr>
            </w:pPr>
          </w:p>
        </w:tc>
      </w:tr>
      <w:tr w:rsidR="00445573" w:rsidRPr="00445573" w:rsidTr="00445573">
        <w:tc>
          <w:tcPr>
            <w:tcW w:w="571" w:type="dxa"/>
            <w:tcMar>
              <w:left w:w="103" w:type="dxa"/>
            </w:tcMar>
          </w:tcPr>
          <w:p w:rsidR="00445573" w:rsidRPr="00445573" w:rsidRDefault="00445573" w:rsidP="001376BA">
            <w:pPr>
              <w:suppressAutoHyphens/>
              <w:rPr>
                <w:lang w:eastAsia="ar-SA"/>
              </w:rPr>
            </w:pPr>
            <w:r w:rsidRPr="00445573">
              <w:rPr>
                <w:lang w:eastAsia="ar-SA"/>
              </w:rPr>
              <w:t>2.</w:t>
            </w:r>
          </w:p>
        </w:tc>
        <w:tc>
          <w:tcPr>
            <w:tcW w:w="8893" w:type="dxa"/>
            <w:gridSpan w:val="3"/>
            <w:tcMar>
              <w:left w:w="103" w:type="dxa"/>
            </w:tcMar>
          </w:tcPr>
          <w:p w:rsidR="00445573" w:rsidRPr="00445573" w:rsidRDefault="00445573" w:rsidP="001376BA">
            <w:pPr>
              <w:shd w:val="clear" w:color="auto" w:fill="FFFFFF"/>
              <w:rPr>
                <w:b/>
                <w:lang w:eastAsia="ar-SA"/>
              </w:rPr>
            </w:pPr>
            <w:r w:rsidRPr="00445573">
              <w:rPr>
                <w:b/>
                <w:lang w:eastAsia="ar-SA"/>
              </w:rPr>
              <w:t>Этап 1</w:t>
            </w:r>
          </w:p>
        </w:tc>
      </w:tr>
      <w:tr w:rsidR="00445573" w:rsidRPr="00445573" w:rsidTr="00445573">
        <w:tc>
          <w:tcPr>
            <w:tcW w:w="571" w:type="dxa"/>
            <w:tcMar>
              <w:left w:w="103" w:type="dxa"/>
            </w:tcMar>
          </w:tcPr>
          <w:p w:rsidR="00445573" w:rsidRPr="00445573" w:rsidRDefault="00445573" w:rsidP="001376BA">
            <w:pPr>
              <w:suppressAutoHyphens/>
              <w:rPr>
                <w:lang w:eastAsia="ar-SA"/>
              </w:rPr>
            </w:pPr>
          </w:p>
        </w:tc>
        <w:tc>
          <w:tcPr>
            <w:tcW w:w="2231" w:type="dxa"/>
            <w:tcMar>
              <w:left w:w="103" w:type="dxa"/>
            </w:tcMar>
          </w:tcPr>
          <w:p w:rsidR="00445573" w:rsidRPr="00445573" w:rsidRDefault="00445573" w:rsidP="001376BA">
            <w:pPr>
              <w:suppressAutoHyphens/>
              <w:rPr>
                <w:b/>
                <w:lang w:eastAsia="ar-SA"/>
              </w:rPr>
            </w:pPr>
          </w:p>
        </w:tc>
        <w:tc>
          <w:tcPr>
            <w:tcW w:w="3260" w:type="dxa"/>
            <w:tcMar>
              <w:left w:w="103" w:type="dxa"/>
            </w:tcMar>
          </w:tcPr>
          <w:p w:rsidR="00445573" w:rsidRPr="00445573" w:rsidRDefault="00445573" w:rsidP="00445573">
            <w:pPr>
              <w:numPr>
                <w:ilvl w:val="0"/>
                <w:numId w:val="27"/>
              </w:numPr>
              <w:shd w:val="clear" w:color="auto" w:fill="FFFFFF"/>
              <w:tabs>
                <w:tab w:val="left" w:pos="277"/>
              </w:tabs>
              <w:ind w:left="-6" w:firstLine="6"/>
              <w:jc w:val="both"/>
              <w:rPr>
                <w:color w:val="000000"/>
                <w:kern w:val="1"/>
              </w:rPr>
            </w:pPr>
            <w:r w:rsidRPr="00445573">
              <w:rPr>
                <w:color w:val="000000"/>
                <w:kern w:val="1"/>
              </w:rPr>
              <w:t>Определение координат характерных точек границ (контуров) объектов недвижимости;</w:t>
            </w:r>
          </w:p>
          <w:p w:rsidR="00445573" w:rsidRPr="00445573" w:rsidRDefault="00445573" w:rsidP="00445573">
            <w:pPr>
              <w:numPr>
                <w:ilvl w:val="0"/>
                <w:numId w:val="27"/>
              </w:numPr>
              <w:shd w:val="clear" w:color="auto" w:fill="FFFFFF"/>
              <w:tabs>
                <w:tab w:val="left" w:pos="277"/>
              </w:tabs>
              <w:ind w:left="-6" w:firstLine="6"/>
              <w:jc w:val="both"/>
              <w:rPr>
                <w:color w:val="000000"/>
                <w:kern w:val="1"/>
              </w:rPr>
            </w:pPr>
            <w:r w:rsidRPr="00445573">
              <w:rPr>
                <w:color w:val="000000"/>
                <w:kern w:val="1"/>
              </w:rPr>
              <w:t xml:space="preserve">Выполнение мероприятий, связанных с информированием правообладателей объектов недвижимости, заинтересованных лиц о проведении в соответствующих </w:t>
            </w:r>
            <w:r w:rsidRPr="00445573">
              <w:rPr>
                <w:color w:val="000000"/>
                <w:kern w:val="1"/>
              </w:rPr>
              <w:lastRenderedPageBreak/>
              <w:t>кадастровых кварталах комплексных кадастровых работ;</w:t>
            </w:r>
          </w:p>
          <w:p w:rsidR="00445573" w:rsidRPr="00445573" w:rsidRDefault="00445573" w:rsidP="00445573">
            <w:pPr>
              <w:numPr>
                <w:ilvl w:val="0"/>
                <w:numId w:val="27"/>
              </w:numPr>
              <w:shd w:val="clear" w:color="auto" w:fill="FFFFFF"/>
              <w:tabs>
                <w:tab w:val="left" w:pos="277"/>
              </w:tabs>
              <w:ind w:left="-6" w:firstLine="6"/>
              <w:jc w:val="both"/>
              <w:rPr>
                <w:color w:val="000000"/>
                <w:kern w:val="1"/>
              </w:rPr>
            </w:pPr>
            <w:r w:rsidRPr="00445573">
              <w:rPr>
                <w:color w:val="000000"/>
                <w:kern w:val="1"/>
              </w:rPr>
              <w:t xml:space="preserve">Подготовка проектов карт-планов территории; </w:t>
            </w:r>
          </w:p>
          <w:p w:rsidR="00445573" w:rsidRPr="00445573" w:rsidRDefault="00445573" w:rsidP="00445573">
            <w:pPr>
              <w:numPr>
                <w:ilvl w:val="0"/>
                <w:numId w:val="27"/>
              </w:numPr>
              <w:shd w:val="clear" w:color="auto" w:fill="FFFFFF"/>
              <w:tabs>
                <w:tab w:val="left" w:pos="277"/>
              </w:tabs>
              <w:ind w:left="-6" w:firstLine="6"/>
              <w:jc w:val="both"/>
              <w:rPr>
                <w:lang w:eastAsia="ar-SA"/>
              </w:rPr>
            </w:pPr>
            <w:r w:rsidRPr="00445573">
              <w:rPr>
                <w:color w:val="000000"/>
                <w:kern w:val="1"/>
              </w:rPr>
              <w:t>Проверка карт-планов территории на соответствие сведениям ЕГРН с использованием сервиса «Личный кабинет кадастрового инженера».</w:t>
            </w:r>
          </w:p>
        </w:tc>
        <w:tc>
          <w:tcPr>
            <w:tcW w:w="3402" w:type="dxa"/>
            <w:vAlign w:val="center"/>
          </w:tcPr>
          <w:p w:rsidR="00445573" w:rsidRPr="00445573" w:rsidRDefault="00445573" w:rsidP="001376BA">
            <w:pPr>
              <w:shd w:val="clear" w:color="auto" w:fill="FFFFFF"/>
              <w:jc w:val="center"/>
              <w:rPr>
                <w:color w:val="000000"/>
                <w:kern w:val="1"/>
              </w:rPr>
            </w:pPr>
            <w:r w:rsidRPr="00445573">
              <w:rPr>
                <w:lang w:eastAsia="ar-SA"/>
              </w:rPr>
              <w:lastRenderedPageBreak/>
              <w:t>Проект карты-плана территории</w:t>
            </w:r>
          </w:p>
        </w:tc>
      </w:tr>
      <w:tr w:rsidR="00445573" w:rsidRPr="00445573" w:rsidTr="00445573">
        <w:tc>
          <w:tcPr>
            <w:tcW w:w="571" w:type="dxa"/>
            <w:tcMar>
              <w:left w:w="103" w:type="dxa"/>
            </w:tcMar>
          </w:tcPr>
          <w:p w:rsidR="00445573" w:rsidRPr="00445573" w:rsidRDefault="00445573" w:rsidP="001376BA">
            <w:pPr>
              <w:suppressAutoHyphens/>
              <w:rPr>
                <w:lang w:eastAsia="ar-SA"/>
              </w:rPr>
            </w:pPr>
            <w:r w:rsidRPr="00445573">
              <w:rPr>
                <w:lang w:eastAsia="ar-SA"/>
              </w:rPr>
              <w:lastRenderedPageBreak/>
              <w:t>3.</w:t>
            </w:r>
          </w:p>
        </w:tc>
        <w:tc>
          <w:tcPr>
            <w:tcW w:w="8893" w:type="dxa"/>
            <w:gridSpan w:val="3"/>
            <w:tcMar>
              <w:left w:w="103" w:type="dxa"/>
            </w:tcMar>
          </w:tcPr>
          <w:p w:rsidR="00445573" w:rsidRPr="00445573" w:rsidRDefault="00445573" w:rsidP="001376BA">
            <w:pPr>
              <w:shd w:val="clear" w:color="auto" w:fill="FFFFFF"/>
              <w:rPr>
                <w:b/>
                <w:color w:val="000000"/>
                <w:kern w:val="1"/>
              </w:rPr>
            </w:pPr>
            <w:r w:rsidRPr="00445573">
              <w:rPr>
                <w:b/>
                <w:color w:val="000000"/>
                <w:kern w:val="1"/>
              </w:rPr>
              <w:t>Этап 2</w:t>
            </w:r>
          </w:p>
        </w:tc>
      </w:tr>
      <w:tr w:rsidR="00445573" w:rsidRPr="00445573" w:rsidTr="00445573">
        <w:trPr>
          <w:trHeight w:val="1133"/>
        </w:trPr>
        <w:tc>
          <w:tcPr>
            <w:tcW w:w="571" w:type="dxa"/>
            <w:tcMar>
              <w:left w:w="103" w:type="dxa"/>
            </w:tcMar>
          </w:tcPr>
          <w:p w:rsidR="00445573" w:rsidRPr="00445573" w:rsidRDefault="00445573" w:rsidP="001376BA">
            <w:pPr>
              <w:suppressAutoHyphens/>
              <w:rPr>
                <w:lang w:eastAsia="ar-SA"/>
              </w:rPr>
            </w:pPr>
            <w:r w:rsidRPr="00445573">
              <w:rPr>
                <w:lang w:eastAsia="ar-SA"/>
              </w:rPr>
              <w:t>3.1</w:t>
            </w:r>
          </w:p>
          <w:p w:rsidR="00445573" w:rsidRPr="00445573" w:rsidRDefault="00445573" w:rsidP="001376BA">
            <w:pPr>
              <w:suppressAutoHyphens/>
              <w:rPr>
                <w:lang w:eastAsia="ar-SA"/>
              </w:rPr>
            </w:pPr>
          </w:p>
        </w:tc>
        <w:tc>
          <w:tcPr>
            <w:tcW w:w="2231" w:type="dxa"/>
            <w:tcMar>
              <w:left w:w="103" w:type="dxa"/>
            </w:tcMar>
          </w:tcPr>
          <w:p w:rsidR="00445573" w:rsidRPr="00445573" w:rsidRDefault="00445573" w:rsidP="001376BA">
            <w:pPr>
              <w:suppressAutoHyphens/>
              <w:rPr>
                <w:b/>
                <w:lang w:eastAsia="ar-SA"/>
              </w:rPr>
            </w:pPr>
          </w:p>
        </w:tc>
        <w:tc>
          <w:tcPr>
            <w:tcW w:w="3260" w:type="dxa"/>
            <w:tcMar>
              <w:left w:w="103" w:type="dxa"/>
            </w:tcMar>
          </w:tcPr>
          <w:p w:rsidR="00445573" w:rsidRPr="00445573" w:rsidRDefault="00445573" w:rsidP="00445573">
            <w:pPr>
              <w:numPr>
                <w:ilvl w:val="0"/>
                <w:numId w:val="28"/>
              </w:numPr>
              <w:tabs>
                <w:tab w:val="left" w:pos="277"/>
              </w:tabs>
              <w:suppressAutoHyphens/>
              <w:ind w:left="0"/>
              <w:jc w:val="both"/>
              <w:rPr>
                <w:lang w:eastAsia="ar-SA"/>
              </w:rPr>
            </w:pPr>
            <w:r w:rsidRPr="00445573">
              <w:rPr>
                <w:lang w:eastAsia="ar-SA"/>
              </w:rPr>
              <w:t>Направление проектов карт-планов территории в согласительную комиссию;</w:t>
            </w:r>
          </w:p>
          <w:p w:rsidR="00445573" w:rsidRPr="00445573" w:rsidRDefault="00445573" w:rsidP="00445573">
            <w:pPr>
              <w:numPr>
                <w:ilvl w:val="0"/>
                <w:numId w:val="28"/>
              </w:numPr>
              <w:tabs>
                <w:tab w:val="left" w:pos="277"/>
              </w:tabs>
              <w:suppressAutoHyphens/>
              <w:ind w:left="0"/>
              <w:jc w:val="both"/>
              <w:rPr>
                <w:lang w:eastAsia="ar-SA"/>
              </w:rPr>
            </w:pPr>
            <w:r w:rsidRPr="00445573">
              <w:rPr>
                <w:lang w:eastAsia="ar-SA"/>
              </w:rPr>
              <w:t>Направление извещения о проведении заседания согласительной комиссии (Заказчик).</w:t>
            </w:r>
          </w:p>
          <w:p w:rsidR="00445573" w:rsidRPr="00445573" w:rsidRDefault="00445573" w:rsidP="00445573">
            <w:pPr>
              <w:numPr>
                <w:ilvl w:val="0"/>
                <w:numId w:val="28"/>
              </w:numPr>
              <w:tabs>
                <w:tab w:val="left" w:pos="277"/>
              </w:tabs>
              <w:suppressAutoHyphens/>
              <w:ind w:left="0"/>
              <w:jc w:val="both"/>
              <w:rPr>
                <w:lang w:eastAsia="ar-SA"/>
              </w:rPr>
            </w:pPr>
            <w:r w:rsidRPr="00445573">
              <w:rPr>
                <w:lang w:eastAsia="ar-SA"/>
              </w:rPr>
              <w:t>Проведение заседания согласительной комиссии (Заказчик)</w:t>
            </w:r>
          </w:p>
        </w:tc>
        <w:tc>
          <w:tcPr>
            <w:tcW w:w="3402" w:type="dxa"/>
            <w:vMerge w:val="restart"/>
            <w:vAlign w:val="center"/>
          </w:tcPr>
          <w:p w:rsidR="00445573" w:rsidRPr="00445573" w:rsidRDefault="00445573" w:rsidP="001376BA">
            <w:pPr>
              <w:suppressAutoHyphens/>
              <w:jc w:val="center"/>
              <w:rPr>
                <w:lang w:eastAsia="ar-SA"/>
              </w:rPr>
            </w:pPr>
            <w:r w:rsidRPr="00445573">
              <w:rPr>
                <w:lang w:eastAsia="ar-SA"/>
              </w:rPr>
              <w:t>Утвержденная заказчиком карта-план территории направлена в орган регистрации прав</w:t>
            </w:r>
          </w:p>
          <w:p w:rsidR="00445573" w:rsidRPr="00445573" w:rsidRDefault="00445573" w:rsidP="001376BA">
            <w:pPr>
              <w:suppressAutoHyphens/>
              <w:rPr>
                <w:lang w:eastAsia="ar-SA"/>
              </w:rPr>
            </w:pPr>
          </w:p>
        </w:tc>
      </w:tr>
      <w:tr w:rsidR="00445573" w:rsidRPr="00445573" w:rsidTr="00445573">
        <w:tc>
          <w:tcPr>
            <w:tcW w:w="571" w:type="dxa"/>
            <w:tcMar>
              <w:left w:w="103" w:type="dxa"/>
            </w:tcMar>
          </w:tcPr>
          <w:p w:rsidR="00445573" w:rsidRPr="00445573" w:rsidRDefault="00445573" w:rsidP="001376BA">
            <w:pPr>
              <w:suppressAutoHyphens/>
              <w:rPr>
                <w:lang w:eastAsia="ar-SA"/>
              </w:rPr>
            </w:pPr>
            <w:r w:rsidRPr="00445573">
              <w:rPr>
                <w:lang w:eastAsia="ar-SA"/>
              </w:rPr>
              <w:t>3.2</w:t>
            </w:r>
          </w:p>
        </w:tc>
        <w:tc>
          <w:tcPr>
            <w:tcW w:w="2231" w:type="dxa"/>
            <w:tcMar>
              <w:left w:w="103" w:type="dxa"/>
            </w:tcMar>
          </w:tcPr>
          <w:p w:rsidR="00445573" w:rsidRPr="00445573" w:rsidRDefault="00445573" w:rsidP="001376BA">
            <w:pPr>
              <w:suppressAutoHyphens/>
              <w:rPr>
                <w:b/>
                <w:lang w:eastAsia="ar-SA"/>
              </w:rPr>
            </w:pPr>
            <w:r w:rsidRPr="00445573">
              <w:rPr>
                <w:lang w:eastAsia="ar-SA"/>
              </w:rPr>
              <w:t>в течение 35 (тридцати пяти) календарных дней с первого заседания согласительной комиссии</w:t>
            </w:r>
          </w:p>
        </w:tc>
        <w:tc>
          <w:tcPr>
            <w:tcW w:w="3260" w:type="dxa"/>
            <w:tcMar>
              <w:left w:w="103" w:type="dxa"/>
            </w:tcMar>
          </w:tcPr>
          <w:p w:rsidR="00445573" w:rsidRPr="00445573" w:rsidRDefault="00445573" w:rsidP="001376BA">
            <w:pPr>
              <w:suppressAutoHyphens/>
              <w:rPr>
                <w:lang w:eastAsia="ar-SA"/>
              </w:rPr>
            </w:pPr>
            <w:r w:rsidRPr="00445573">
              <w:rPr>
                <w:lang w:eastAsia="ar-SA"/>
              </w:rPr>
              <w:t>Прием и рассмотрение возражений относительно местоположения границ земельных участков, а также согласия правообладателя земельного участка, предусмотренного частью 5 статьи 42.8 Федерального закона № 221-ФЗ (Заказчик).</w:t>
            </w:r>
          </w:p>
        </w:tc>
        <w:tc>
          <w:tcPr>
            <w:tcW w:w="3402" w:type="dxa"/>
            <w:vMerge/>
          </w:tcPr>
          <w:p w:rsidR="00445573" w:rsidRPr="00445573" w:rsidRDefault="00445573" w:rsidP="001376BA">
            <w:pPr>
              <w:suppressAutoHyphens/>
              <w:rPr>
                <w:lang w:eastAsia="ar-SA"/>
              </w:rPr>
            </w:pPr>
          </w:p>
        </w:tc>
      </w:tr>
      <w:tr w:rsidR="00445573" w:rsidRPr="00445573" w:rsidTr="00445573">
        <w:tc>
          <w:tcPr>
            <w:tcW w:w="571" w:type="dxa"/>
            <w:tcMar>
              <w:left w:w="103" w:type="dxa"/>
            </w:tcMar>
          </w:tcPr>
          <w:p w:rsidR="00445573" w:rsidRPr="00445573" w:rsidRDefault="00445573" w:rsidP="001376BA">
            <w:pPr>
              <w:suppressAutoHyphens/>
              <w:rPr>
                <w:lang w:eastAsia="ar-SA"/>
              </w:rPr>
            </w:pPr>
            <w:r w:rsidRPr="00445573">
              <w:rPr>
                <w:lang w:eastAsia="ar-SA"/>
              </w:rPr>
              <w:t>3.3.</w:t>
            </w:r>
          </w:p>
        </w:tc>
        <w:tc>
          <w:tcPr>
            <w:tcW w:w="2231" w:type="dxa"/>
            <w:tcMar>
              <w:left w:w="103" w:type="dxa"/>
            </w:tcMar>
          </w:tcPr>
          <w:p w:rsidR="00445573" w:rsidRPr="00445573" w:rsidRDefault="00445573" w:rsidP="001376BA">
            <w:pPr>
              <w:suppressAutoHyphens/>
              <w:rPr>
                <w:b/>
                <w:lang w:eastAsia="ar-SA"/>
              </w:rPr>
            </w:pPr>
            <w:r w:rsidRPr="00445573">
              <w:rPr>
                <w:lang w:eastAsia="ar-SA"/>
              </w:rPr>
              <w:t>в течение 5 (пяти) рабочих дней со дня истечения срока предоставления возражений</w:t>
            </w:r>
          </w:p>
        </w:tc>
        <w:tc>
          <w:tcPr>
            <w:tcW w:w="3260" w:type="dxa"/>
            <w:tcMar>
              <w:left w:w="103" w:type="dxa"/>
            </w:tcMar>
          </w:tcPr>
          <w:p w:rsidR="00445573" w:rsidRPr="00445573" w:rsidRDefault="00445573" w:rsidP="001376BA">
            <w:pPr>
              <w:adjustRightInd w:val="0"/>
              <w:rPr>
                <w:lang w:eastAsia="ar-SA"/>
              </w:rPr>
            </w:pPr>
            <w:r w:rsidRPr="00445573">
              <w:rPr>
                <w:lang w:eastAsia="ar-SA"/>
              </w:rPr>
              <w:t>Оформление карты-плана территории в окончательной редакции.</w:t>
            </w:r>
            <w:r w:rsidRPr="00445573">
              <w:t xml:space="preserve"> </w:t>
            </w:r>
          </w:p>
          <w:p w:rsidR="00445573" w:rsidRPr="00445573" w:rsidRDefault="00445573" w:rsidP="001376BA">
            <w:pPr>
              <w:adjustRightInd w:val="0"/>
              <w:rPr>
                <w:lang w:eastAsia="ar-SA"/>
              </w:rPr>
            </w:pPr>
            <w:r w:rsidRPr="00445573">
              <w:t>Согласительная комиссия направляет заказчику комплексных кадастровых работ для утверждения оформленный исполнителем комплексных кадастровых работ проект карты-плана территории в окончательной редакции и необходимые для его утверждения материалы заседания согласительной комиссии</w:t>
            </w:r>
          </w:p>
        </w:tc>
        <w:tc>
          <w:tcPr>
            <w:tcW w:w="3402" w:type="dxa"/>
            <w:vMerge/>
          </w:tcPr>
          <w:p w:rsidR="00445573" w:rsidRPr="00445573" w:rsidRDefault="00445573" w:rsidP="001376BA">
            <w:pPr>
              <w:suppressAutoHyphens/>
              <w:rPr>
                <w:lang w:eastAsia="ar-SA"/>
              </w:rPr>
            </w:pPr>
          </w:p>
        </w:tc>
      </w:tr>
      <w:tr w:rsidR="00445573" w:rsidRPr="00445573" w:rsidTr="00445573">
        <w:trPr>
          <w:trHeight w:val="315"/>
        </w:trPr>
        <w:tc>
          <w:tcPr>
            <w:tcW w:w="571" w:type="dxa"/>
            <w:tcMar>
              <w:left w:w="103" w:type="dxa"/>
            </w:tcMar>
          </w:tcPr>
          <w:p w:rsidR="00445573" w:rsidRPr="00445573" w:rsidRDefault="00445573" w:rsidP="001376BA">
            <w:pPr>
              <w:suppressAutoHyphens/>
              <w:rPr>
                <w:lang w:eastAsia="ar-SA"/>
              </w:rPr>
            </w:pPr>
            <w:r w:rsidRPr="00445573">
              <w:rPr>
                <w:lang w:eastAsia="ar-SA"/>
              </w:rPr>
              <w:t>3.4</w:t>
            </w:r>
          </w:p>
        </w:tc>
        <w:tc>
          <w:tcPr>
            <w:tcW w:w="2231" w:type="dxa"/>
            <w:tcMar>
              <w:left w:w="103" w:type="dxa"/>
            </w:tcMar>
          </w:tcPr>
          <w:p w:rsidR="00445573" w:rsidRPr="00445573" w:rsidRDefault="00445573" w:rsidP="001376BA">
            <w:pPr>
              <w:suppressAutoHyphens/>
              <w:rPr>
                <w:lang w:eastAsia="ar-SA"/>
              </w:rPr>
            </w:pPr>
            <w:r w:rsidRPr="00445573">
              <w:rPr>
                <w:lang w:eastAsia="ar-SA"/>
              </w:rPr>
              <w:t>в течение 5 (пяти) рабочих дней</w:t>
            </w:r>
          </w:p>
        </w:tc>
        <w:tc>
          <w:tcPr>
            <w:tcW w:w="3260" w:type="dxa"/>
            <w:tcMar>
              <w:left w:w="103" w:type="dxa"/>
            </w:tcMar>
          </w:tcPr>
          <w:p w:rsidR="00445573" w:rsidRPr="00445573" w:rsidRDefault="00445573" w:rsidP="001376BA">
            <w:pPr>
              <w:suppressAutoHyphens/>
              <w:rPr>
                <w:lang w:eastAsia="ar-SA"/>
              </w:rPr>
            </w:pPr>
            <w:r w:rsidRPr="00445573">
              <w:rPr>
                <w:lang w:eastAsia="ar-SA"/>
              </w:rPr>
              <w:t xml:space="preserve">Заказчик комплексных кадастровых работ по результатам рассмотрения представленного Исполнителем комплексных кадастровых работ проекта </w:t>
            </w:r>
            <w:r w:rsidRPr="00445573">
              <w:rPr>
                <w:lang w:eastAsia="ar-SA"/>
              </w:rPr>
              <w:lastRenderedPageBreak/>
              <w:t xml:space="preserve">карты-плана территории утверждает карту-план территории </w:t>
            </w:r>
          </w:p>
        </w:tc>
        <w:tc>
          <w:tcPr>
            <w:tcW w:w="3402" w:type="dxa"/>
            <w:vMerge/>
          </w:tcPr>
          <w:p w:rsidR="00445573" w:rsidRPr="00445573" w:rsidRDefault="00445573" w:rsidP="001376BA">
            <w:pPr>
              <w:suppressAutoHyphens/>
              <w:rPr>
                <w:lang w:eastAsia="ar-SA"/>
              </w:rPr>
            </w:pPr>
          </w:p>
        </w:tc>
      </w:tr>
      <w:tr w:rsidR="00445573" w:rsidRPr="00445573" w:rsidTr="00445573">
        <w:trPr>
          <w:trHeight w:val="315"/>
        </w:trPr>
        <w:tc>
          <w:tcPr>
            <w:tcW w:w="571" w:type="dxa"/>
            <w:tcMar>
              <w:left w:w="103" w:type="dxa"/>
            </w:tcMar>
          </w:tcPr>
          <w:p w:rsidR="00445573" w:rsidRPr="00445573" w:rsidRDefault="00445573" w:rsidP="001376BA">
            <w:pPr>
              <w:suppressAutoHyphens/>
              <w:rPr>
                <w:lang w:eastAsia="ar-SA"/>
              </w:rPr>
            </w:pPr>
            <w:r w:rsidRPr="00445573">
              <w:rPr>
                <w:lang w:eastAsia="ar-SA"/>
              </w:rPr>
              <w:lastRenderedPageBreak/>
              <w:t>3.5.</w:t>
            </w:r>
          </w:p>
        </w:tc>
        <w:tc>
          <w:tcPr>
            <w:tcW w:w="2231" w:type="dxa"/>
            <w:tcMar>
              <w:left w:w="103" w:type="dxa"/>
            </w:tcMar>
          </w:tcPr>
          <w:p w:rsidR="00445573" w:rsidRPr="00445573" w:rsidRDefault="00445573" w:rsidP="001376BA">
            <w:pPr>
              <w:suppressAutoHyphens/>
              <w:rPr>
                <w:lang w:eastAsia="ar-SA"/>
              </w:rPr>
            </w:pPr>
            <w:r w:rsidRPr="00445573">
              <w:rPr>
                <w:lang w:eastAsia="ar-SA"/>
              </w:rPr>
              <w:t>в течение 3 (трех) рабочих дней со дня ее утверждения карты-плана территории</w:t>
            </w:r>
          </w:p>
          <w:p w:rsidR="00445573" w:rsidRPr="00445573" w:rsidRDefault="00445573" w:rsidP="001376BA">
            <w:pPr>
              <w:suppressAutoHyphens/>
              <w:rPr>
                <w:lang w:eastAsia="ar-SA"/>
              </w:rPr>
            </w:pPr>
          </w:p>
        </w:tc>
        <w:tc>
          <w:tcPr>
            <w:tcW w:w="3260" w:type="dxa"/>
            <w:tcMar>
              <w:left w:w="103" w:type="dxa"/>
            </w:tcMar>
          </w:tcPr>
          <w:p w:rsidR="00445573" w:rsidRPr="00445573" w:rsidRDefault="00445573" w:rsidP="001376BA">
            <w:pPr>
              <w:suppressAutoHyphens/>
              <w:rPr>
                <w:lang w:eastAsia="ar-SA"/>
              </w:rPr>
            </w:pPr>
            <w:r w:rsidRPr="00445573">
              <w:rPr>
                <w:lang w:eastAsia="ar-SA"/>
              </w:rPr>
              <w:t>Заказчик комплексных кадастровых работ направляет карту-план территории в орган регистрации прав</w:t>
            </w:r>
          </w:p>
        </w:tc>
        <w:tc>
          <w:tcPr>
            <w:tcW w:w="3402" w:type="dxa"/>
            <w:vMerge/>
          </w:tcPr>
          <w:p w:rsidR="00445573" w:rsidRPr="00445573" w:rsidRDefault="00445573" w:rsidP="001376BA">
            <w:pPr>
              <w:suppressAutoHyphens/>
              <w:rPr>
                <w:lang w:eastAsia="ar-SA"/>
              </w:rPr>
            </w:pPr>
          </w:p>
        </w:tc>
      </w:tr>
      <w:tr w:rsidR="00445573" w:rsidRPr="00445573" w:rsidTr="00445573">
        <w:trPr>
          <w:trHeight w:val="985"/>
        </w:trPr>
        <w:tc>
          <w:tcPr>
            <w:tcW w:w="571" w:type="dxa"/>
            <w:tcMar>
              <w:left w:w="103" w:type="dxa"/>
            </w:tcMar>
          </w:tcPr>
          <w:p w:rsidR="00445573" w:rsidRPr="00445573" w:rsidRDefault="00445573" w:rsidP="001376BA">
            <w:pPr>
              <w:suppressAutoHyphens/>
              <w:rPr>
                <w:lang w:eastAsia="ar-SA"/>
              </w:rPr>
            </w:pPr>
            <w:r w:rsidRPr="00445573">
              <w:rPr>
                <w:lang w:eastAsia="ar-SA"/>
              </w:rPr>
              <w:t>4</w:t>
            </w:r>
          </w:p>
        </w:tc>
        <w:tc>
          <w:tcPr>
            <w:tcW w:w="2231" w:type="dxa"/>
            <w:tcMar>
              <w:left w:w="103" w:type="dxa"/>
            </w:tcMar>
          </w:tcPr>
          <w:p w:rsidR="00445573" w:rsidRPr="00445573" w:rsidRDefault="00445573" w:rsidP="001376BA">
            <w:pPr>
              <w:suppressAutoHyphens/>
              <w:rPr>
                <w:b/>
                <w:lang w:eastAsia="en-US"/>
              </w:rPr>
            </w:pPr>
            <w:r w:rsidRPr="00445573">
              <w:rPr>
                <w:b/>
                <w:lang w:eastAsia="en-US"/>
              </w:rPr>
              <w:t>Этап 3</w:t>
            </w:r>
          </w:p>
          <w:p w:rsidR="00445573" w:rsidRPr="00445573" w:rsidRDefault="00445573" w:rsidP="001376BA">
            <w:pPr>
              <w:suppressAutoHyphens/>
              <w:rPr>
                <w:lang w:eastAsia="en-US"/>
              </w:rPr>
            </w:pPr>
            <w:r w:rsidRPr="00445573">
              <w:rPr>
                <w:lang w:eastAsia="en-US"/>
              </w:rPr>
              <w:t>в течение 20 (двадцати) рабочих дней, но не позднее 10 ноября 2023 г.</w:t>
            </w:r>
          </w:p>
          <w:p w:rsidR="00445573" w:rsidRPr="00445573" w:rsidRDefault="00445573" w:rsidP="001376BA">
            <w:pPr>
              <w:suppressAutoHyphens/>
              <w:rPr>
                <w:b/>
                <w:lang w:eastAsia="ar-SA"/>
              </w:rPr>
            </w:pPr>
          </w:p>
        </w:tc>
        <w:tc>
          <w:tcPr>
            <w:tcW w:w="3260" w:type="dxa"/>
            <w:tcMar>
              <w:left w:w="103" w:type="dxa"/>
            </w:tcMar>
          </w:tcPr>
          <w:p w:rsidR="00445573" w:rsidRPr="00445573" w:rsidRDefault="00445573" w:rsidP="001376BA">
            <w:pPr>
              <w:tabs>
                <w:tab w:val="left" w:pos="481"/>
              </w:tabs>
              <w:suppressAutoHyphens/>
              <w:rPr>
                <w:lang w:eastAsia="ar-SA"/>
              </w:rPr>
            </w:pPr>
            <w:r w:rsidRPr="00445573">
              <w:rPr>
                <w:lang w:eastAsia="ar-SA"/>
              </w:rPr>
              <w:t>1. Обеспечение Исполнителем устранение причин приостановления осуществления государственного кадастрового учета при внесении сведений об объектах недвижимости в ЕГРН.</w:t>
            </w:r>
          </w:p>
          <w:p w:rsidR="00445573" w:rsidRPr="00445573" w:rsidRDefault="00445573" w:rsidP="001376BA">
            <w:pPr>
              <w:tabs>
                <w:tab w:val="left" w:pos="0"/>
              </w:tabs>
              <w:suppressAutoHyphens/>
              <w:ind w:left="10"/>
              <w:rPr>
                <w:lang w:eastAsia="ar-SA"/>
              </w:rPr>
            </w:pPr>
            <w:r w:rsidRPr="00445573">
              <w:rPr>
                <w:lang w:eastAsia="ar-SA"/>
              </w:rPr>
              <w:t>2. Получение Заказчиком сведений об объектах недвижимости в ЕГРН, подтверждающих результат выполнения комплексных кадастровых работ.</w:t>
            </w:r>
          </w:p>
        </w:tc>
        <w:tc>
          <w:tcPr>
            <w:tcW w:w="3402" w:type="dxa"/>
            <w:vAlign w:val="center"/>
          </w:tcPr>
          <w:p w:rsidR="00445573" w:rsidRPr="00445573" w:rsidRDefault="00445573" w:rsidP="001376BA">
            <w:pPr>
              <w:tabs>
                <w:tab w:val="left" w:pos="481"/>
              </w:tabs>
              <w:suppressAutoHyphens/>
              <w:jc w:val="center"/>
              <w:rPr>
                <w:lang w:eastAsia="ar-SA"/>
              </w:rPr>
            </w:pPr>
            <w:r w:rsidRPr="00445573">
              <w:rPr>
                <w:lang w:eastAsia="ar-SA"/>
              </w:rPr>
              <w:t>Выписки ЕГРН, подтверждающие внесение сведений КПТР</w:t>
            </w:r>
          </w:p>
        </w:tc>
      </w:tr>
      <w:tr w:rsidR="00445573" w:rsidRPr="00445573" w:rsidTr="00445573">
        <w:tc>
          <w:tcPr>
            <w:tcW w:w="571" w:type="dxa"/>
            <w:tcMar>
              <w:left w:w="103" w:type="dxa"/>
            </w:tcMar>
          </w:tcPr>
          <w:p w:rsidR="00445573" w:rsidRPr="00445573" w:rsidRDefault="00445573" w:rsidP="001376BA">
            <w:pPr>
              <w:suppressAutoHyphens/>
              <w:rPr>
                <w:lang w:eastAsia="ar-SA"/>
              </w:rPr>
            </w:pPr>
            <w:r w:rsidRPr="00445573">
              <w:rPr>
                <w:lang w:eastAsia="ar-SA"/>
              </w:rPr>
              <w:t>5</w:t>
            </w:r>
          </w:p>
        </w:tc>
        <w:tc>
          <w:tcPr>
            <w:tcW w:w="2231" w:type="dxa"/>
            <w:tcMar>
              <w:left w:w="103" w:type="dxa"/>
            </w:tcMar>
          </w:tcPr>
          <w:p w:rsidR="00445573" w:rsidRPr="00445573" w:rsidRDefault="00445573" w:rsidP="001376BA">
            <w:pPr>
              <w:suppressAutoHyphens/>
              <w:rPr>
                <w:b/>
              </w:rPr>
            </w:pPr>
            <w:r w:rsidRPr="00445573">
              <w:rPr>
                <w:b/>
              </w:rPr>
              <w:t>Приемка работ</w:t>
            </w:r>
          </w:p>
          <w:p w:rsidR="00445573" w:rsidRPr="00445573" w:rsidRDefault="00445573" w:rsidP="001376BA">
            <w:pPr>
              <w:suppressAutoHyphens/>
              <w:rPr>
                <w:lang w:eastAsia="en-US"/>
              </w:rPr>
            </w:pPr>
            <w:r w:rsidRPr="00445573">
              <w:rPr>
                <w:color w:val="000000"/>
              </w:rPr>
              <w:t>в течение 10 (десяти) рабочих дней</w:t>
            </w:r>
            <w:r w:rsidRPr="00445573">
              <w:t xml:space="preserve"> со дня получения отчетной документации по результатам выполненных работ</w:t>
            </w:r>
          </w:p>
        </w:tc>
        <w:tc>
          <w:tcPr>
            <w:tcW w:w="3260" w:type="dxa"/>
            <w:tcMar>
              <w:left w:w="103" w:type="dxa"/>
            </w:tcMar>
          </w:tcPr>
          <w:p w:rsidR="00445573" w:rsidRPr="00445573" w:rsidRDefault="00445573" w:rsidP="001376BA">
            <w:pPr>
              <w:tabs>
                <w:tab w:val="left" w:pos="10"/>
              </w:tabs>
              <w:suppressAutoHyphens/>
              <w:rPr>
                <w:lang w:eastAsia="en-US"/>
              </w:rPr>
            </w:pPr>
            <w:r w:rsidRPr="00445573">
              <w:rPr>
                <w:lang w:eastAsia="ar-SA"/>
              </w:rPr>
              <w:t>1. Направление</w:t>
            </w:r>
            <w:r w:rsidRPr="00445573">
              <w:rPr>
                <w:lang w:eastAsia="en-US"/>
              </w:rPr>
              <w:t xml:space="preserve"> Исполнителем в адрес Заказчика акта выполненных работ в 2 (двух) экземплярах с приложением счета и счета-фактуры (при наличии);</w:t>
            </w:r>
          </w:p>
          <w:p w:rsidR="00445573" w:rsidRPr="00445573" w:rsidRDefault="00445573" w:rsidP="001376BA">
            <w:pPr>
              <w:tabs>
                <w:tab w:val="left" w:pos="10"/>
              </w:tabs>
              <w:suppressAutoHyphens/>
              <w:ind w:left="10"/>
              <w:rPr>
                <w:lang w:eastAsia="ar-SA"/>
              </w:rPr>
            </w:pPr>
            <w:r w:rsidRPr="00445573">
              <w:rPr>
                <w:lang w:eastAsia="ar-SA"/>
              </w:rPr>
              <w:t>2. Подписание</w:t>
            </w:r>
            <w:r w:rsidRPr="00445573">
              <w:rPr>
                <w:lang w:eastAsia="en-US"/>
              </w:rPr>
              <w:t xml:space="preserve"> Заказчиком акта выполненных работ.</w:t>
            </w:r>
          </w:p>
        </w:tc>
        <w:tc>
          <w:tcPr>
            <w:tcW w:w="3402" w:type="dxa"/>
            <w:vAlign w:val="center"/>
          </w:tcPr>
          <w:p w:rsidR="00445573" w:rsidRPr="00445573" w:rsidRDefault="00445573" w:rsidP="001376BA">
            <w:pPr>
              <w:tabs>
                <w:tab w:val="left" w:pos="10"/>
              </w:tabs>
              <w:suppressAutoHyphens/>
              <w:jc w:val="center"/>
              <w:rPr>
                <w:lang w:eastAsia="ar-SA"/>
              </w:rPr>
            </w:pPr>
            <w:r w:rsidRPr="00445573">
              <w:rPr>
                <w:lang w:eastAsia="ar-SA"/>
              </w:rPr>
              <w:t>Акты приемки работ</w:t>
            </w:r>
          </w:p>
        </w:tc>
      </w:tr>
    </w:tbl>
    <w:p w:rsidR="00445573" w:rsidRPr="00445573" w:rsidRDefault="00445573" w:rsidP="00445573">
      <w:pPr>
        <w:spacing w:after="240"/>
      </w:pPr>
    </w:p>
    <w:p w:rsidR="00445573" w:rsidRPr="00445573" w:rsidRDefault="00445573" w:rsidP="00445573">
      <w:pPr>
        <w:spacing w:after="240"/>
      </w:pPr>
    </w:p>
    <w:p w:rsidR="00445573" w:rsidRPr="00445573" w:rsidRDefault="00445573" w:rsidP="00445573">
      <w:pPr>
        <w:pStyle w:val="aff9"/>
        <w:jc w:val="both"/>
        <w:rPr>
          <w:sz w:val="26"/>
          <w:szCs w:val="26"/>
        </w:rPr>
      </w:pPr>
      <w:r w:rsidRPr="00445573">
        <w:rPr>
          <w:sz w:val="26"/>
          <w:szCs w:val="26"/>
        </w:rPr>
        <w:t>Заместитель главы администрации,</w:t>
      </w:r>
    </w:p>
    <w:p w:rsidR="00445573" w:rsidRPr="00445573" w:rsidRDefault="00445573" w:rsidP="00445573">
      <w:pPr>
        <w:pStyle w:val="aff9"/>
        <w:jc w:val="both"/>
        <w:rPr>
          <w:sz w:val="26"/>
          <w:szCs w:val="26"/>
        </w:rPr>
      </w:pPr>
      <w:r w:rsidRPr="00445573">
        <w:rPr>
          <w:sz w:val="26"/>
          <w:szCs w:val="26"/>
        </w:rPr>
        <w:t xml:space="preserve"> председатель КУМИ и ЖКХ </w:t>
      </w:r>
    </w:p>
    <w:p w:rsidR="00B27198" w:rsidRPr="00445573" w:rsidRDefault="00445573" w:rsidP="00445573">
      <w:pPr>
        <w:pStyle w:val="aff9"/>
        <w:jc w:val="both"/>
        <w:rPr>
          <w:sz w:val="26"/>
          <w:szCs w:val="26"/>
        </w:rPr>
      </w:pPr>
      <w:r w:rsidRPr="00445573">
        <w:rPr>
          <w:sz w:val="26"/>
          <w:szCs w:val="26"/>
        </w:rPr>
        <w:t>администрации МО «Пинежский район»         _____________________ А. М. Быков</w:t>
      </w:r>
    </w:p>
    <w:p w:rsidR="00445573" w:rsidRPr="00445573" w:rsidRDefault="00445573" w:rsidP="00445573">
      <w:pPr>
        <w:pStyle w:val="aff9"/>
        <w:jc w:val="both"/>
      </w:pPr>
    </w:p>
    <w:p w:rsidR="00445573" w:rsidRPr="00445573" w:rsidRDefault="00445573" w:rsidP="00445573">
      <w:pPr>
        <w:pStyle w:val="aff9"/>
        <w:jc w:val="both"/>
      </w:pPr>
      <w:r w:rsidRPr="00445573">
        <w:t>М.П.</w:t>
      </w:r>
    </w:p>
    <w:p w:rsidR="00445573" w:rsidRDefault="00445573" w:rsidP="00445573">
      <w:pPr>
        <w:pStyle w:val="aff9"/>
        <w:ind w:firstLine="567"/>
        <w:jc w:val="both"/>
      </w:pPr>
    </w:p>
    <w:p w:rsidR="00B27198" w:rsidRDefault="00B27198" w:rsidP="00445573">
      <w:pPr>
        <w:pStyle w:val="aff9"/>
        <w:ind w:firstLine="567"/>
        <w:jc w:val="both"/>
      </w:pPr>
    </w:p>
    <w:p w:rsidR="00B27198" w:rsidRDefault="00B27198" w:rsidP="00445573">
      <w:pPr>
        <w:pStyle w:val="aff9"/>
        <w:ind w:firstLine="567"/>
        <w:jc w:val="both"/>
      </w:pPr>
    </w:p>
    <w:p w:rsidR="00B27198" w:rsidRDefault="00B27198" w:rsidP="00445573">
      <w:pPr>
        <w:pStyle w:val="aff9"/>
        <w:ind w:firstLine="567"/>
        <w:jc w:val="both"/>
      </w:pPr>
    </w:p>
    <w:p w:rsidR="00B27198" w:rsidRDefault="00B27198" w:rsidP="00445573">
      <w:pPr>
        <w:pStyle w:val="aff9"/>
        <w:ind w:firstLine="567"/>
        <w:jc w:val="both"/>
      </w:pPr>
    </w:p>
    <w:p w:rsidR="00B27198" w:rsidRDefault="00B27198" w:rsidP="00445573">
      <w:pPr>
        <w:pStyle w:val="aff9"/>
        <w:ind w:firstLine="567"/>
        <w:jc w:val="both"/>
      </w:pPr>
    </w:p>
    <w:p w:rsidR="00B27198" w:rsidRDefault="00B27198" w:rsidP="00445573">
      <w:pPr>
        <w:pStyle w:val="aff9"/>
        <w:ind w:firstLine="567"/>
        <w:jc w:val="both"/>
      </w:pPr>
    </w:p>
    <w:p w:rsidR="00B27198" w:rsidRDefault="00B27198" w:rsidP="00445573">
      <w:pPr>
        <w:pStyle w:val="aff9"/>
        <w:ind w:firstLine="567"/>
        <w:jc w:val="both"/>
      </w:pPr>
    </w:p>
    <w:p w:rsidR="00B27198" w:rsidRDefault="00B27198" w:rsidP="00445573">
      <w:pPr>
        <w:pStyle w:val="aff9"/>
        <w:ind w:firstLine="567"/>
        <w:jc w:val="both"/>
      </w:pPr>
    </w:p>
    <w:p w:rsidR="00B27198" w:rsidRDefault="00B27198" w:rsidP="00445573">
      <w:pPr>
        <w:pStyle w:val="aff9"/>
        <w:ind w:firstLine="567"/>
        <w:jc w:val="both"/>
      </w:pPr>
    </w:p>
    <w:p w:rsidR="00B27198" w:rsidRPr="00B35D68" w:rsidRDefault="00B27198" w:rsidP="00B27198">
      <w:pPr>
        <w:pStyle w:val="ac"/>
        <w:rPr>
          <w:i/>
          <w:color w:val="000000"/>
        </w:rPr>
      </w:pPr>
      <w:r w:rsidRPr="00B35D68">
        <w:rPr>
          <w:i/>
          <w:color w:val="000000"/>
        </w:rPr>
        <w:lastRenderedPageBreak/>
        <w:t xml:space="preserve">АРХАНГЕЛЬСКАЯ ОБЛАСТЬ </w:t>
      </w:r>
    </w:p>
    <w:p w:rsidR="00B27198" w:rsidRPr="00B35D68" w:rsidRDefault="00B27198" w:rsidP="00B27198">
      <w:pPr>
        <w:pStyle w:val="ac"/>
        <w:rPr>
          <w:i/>
          <w:color w:val="000000"/>
        </w:rPr>
      </w:pPr>
      <w:r w:rsidRPr="00B35D68">
        <w:rPr>
          <w:i/>
          <w:color w:val="000000"/>
        </w:rPr>
        <w:t>ПИНЕЖСКИЙ МУНИЦИПАЛЬНЫЙ РАЙОН</w:t>
      </w:r>
    </w:p>
    <w:p w:rsidR="00B27198" w:rsidRDefault="00B27198" w:rsidP="00B27198">
      <w:pPr>
        <w:pStyle w:val="ac"/>
        <w:ind w:left="6372" w:firstLine="708"/>
        <w:rPr>
          <w:i/>
        </w:rPr>
      </w:pPr>
      <w:r>
        <w:rPr>
          <w:i/>
        </w:rPr>
        <w:t xml:space="preserve">       </w:t>
      </w:r>
    </w:p>
    <w:p w:rsidR="00B27198" w:rsidRDefault="00B27198" w:rsidP="00B27198">
      <w:pPr>
        <w:pStyle w:val="ac"/>
        <w:rPr>
          <w:i/>
        </w:rPr>
      </w:pPr>
      <w:r w:rsidRPr="00111E38">
        <w:rPr>
          <w:i/>
        </w:rPr>
        <w:t>Собрание депутатов Пинежского муниципального района</w:t>
      </w:r>
      <w:r>
        <w:rPr>
          <w:i/>
        </w:rPr>
        <w:t xml:space="preserve"> </w:t>
      </w:r>
    </w:p>
    <w:p w:rsidR="00B27198" w:rsidRPr="00DA5177" w:rsidRDefault="00B27198" w:rsidP="00B27198">
      <w:pPr>
        <w:pStyle w:val="ac"/>
        <w:rPr>
          <w:i/>
          <w:color w:val="000000"/>
        </w:rPr>
      </w:pPr>
      <w:r w:rsidRPr="00111E38">
        <w:rPr>
          <w:i/>
        </w:rPr>
        <w:t>Архангельской области</w:t>
      </w:r>
      <w:r>
        <w:rPr>
          <w:i/>
        </w:rPr>
        <w:t xml:space="preserve"> </w:t>
      </w:r>
      <w:r w:rsidRPr="00DA5177">
        <w:rPr>
          <w:i/>
          <w:color w:val="000000"/>
        </w:rPr>
        <w:t>(</w:t>
      </w:r>
      <w:r>
        <w:rPr>
          <w:i/>
          <w:color w:val="000000"/>
        </w:rPr>
        <w:t>седьмог</w:t>
      </w:r>
      <w:r w:rsidRPr="00DA5177">
        <w:rPr>
          <w:i/>
          <w:color w:val="000000"/>
        </w:rPr>
        <w:t>о созыва)</w:t>
      </w:r>
    </w:p>
    <w:p w:rsidR="00B27198" w:rsidRPr="00DA5177" w:rsidRDefault="00B27198" w:rsidP="00B27198">
      <w:pPr>
        <w:pStyle w:val="ac"/>
        <w:rPr>
          <w:i/>
          <w:color w:val="000000"/>
        </w:rPr>
      </w:pPr>
      <w:r w:rsidRPr="00DA5177">
        <w:rPr>
          <w:i/>
          <w:color w:val="000000"/>
        </w:rPr>
        <w:t>(</w:t>
      </w:r>
      <w:r>
        <w:rPr>
          <w:i/>
          <w:color w:val="000000"/>
        </w:rPr>
        <w:t xml:space="preserve">очередное четырнадцатое </w:t>
      </w:r>
      <w:r w:rsidRPr="00DA5177">
        <w:rPr>
          <w:i/>
          <w:color w:val="000000"/>
        </w:rPr>
        <w:t>заседание)</w:t>
      </w:r>
    </w:p>
    <w:p w:rsidR="00B27198" w:rsidRDefault="00B27198" w:rsidP="00B27198">
      <w:pPr>
        <w:pStyle w:val="ac"/>
      </w:pPr>
    </w:p>
    <w:p w:rsidR="00B27198" w:rsidRDefault="00B27198" w:rsidP="00B27198">
      <w:pPr>
        <w:pStyle w:val="ac"/>
        <w:rPr>
          <w:i/>
        </w:rPr>
      </w:pPr>
    </w:p>
    <w:p w:rsidR="00B27198" w:rsidRDefault="00B27198" w:rsidP="00B27198">
      <w:pPr>
        <w:pStyle w:val="ac"/>
        <w:rPr>
          <w:i/>
        </w:rPr>
      </w:pPr>
      <w:proofErr w:type="gramStart"/>
      <w:r>
        <w:rPr>
          <w:i/>
        </w:rPr>
        <w:t>Р</w:t>
      </w:r>
      <w:proofErr w:type="gramEnd"/>
      <w:r>
        <w:rPr>
          <w:i/>
        </w:rPr>
        <w:t xml:space="preserve"> Е Ш Е Н И Е </w:t>
      </w:r>
    </w:p>
    <w:p w:rsidR="00B27198" w:rsidRDefault="00B27198" w:rsidP="00B27198">
      <w:pPr>
        <w:pStyle w:val="ac"/>
        <w:rPr>
          <w:b w:val="0"/>
        </w:rPr>
      </w:pPr>
    </w:p>
    <w:p w:rsidR="00B27198" w:rsidRDefault="00B27198" w:rsidP="00B27198">
      <w:pPr>
        <w:pStyle w:val="ac"/>
        <w:rPr>
          <w:b w:val="0"/>
        </w:rPr>
      </w:pPr>
    </w:p>
    <w:p w:rsidR="00B27198" w:rsidRDefault="00B27198" w:rsidP="00B27198">
      <w:pPr>
        <w:pStyle w:val="ac"/>
        <w:rPr>
          <w:b w:val="0"/>
          <w:i/>
        </w:rPr>
      </w:pPr>
      <w:r>
        <w:rPr>
          <w:b w:val="0"/>
          <w:i/>
        </w:rPr>
        <w:t xml:space="preserve">от 30 июня 2023 года № 211 </w:t>
      </w:r>
    </w:p>
    <w:p w:rsidR="00B27198" w:rsidRDefault="00B27198" w:rsidP="00B27198">
      <w:pPr>
        <w:pStyle w:val="ac"/>
        <w:rPr>
          <w:b w:val="0"/>
          <w:i/>
        </w:rPr>
      </w:pPr>
    </w:p>
    <w:p w:rsidR="00B27198" w:rsidRDefault="00B27198" w:rsidP="00B27198">
      <w:pPr>
        <w:pStyle w:val="ac"/>
        <w:rPr>
          <w:b w:val="0"/>
          <w:i/>
        </w:rPr>
      </w:pPr>
    </w:p>
    <w:p w:rsidR="00B27198" w:rsidRDefault="00B27198" w:rsidP="00B27198">
      <w:pPr>
        <w:pStyle w:val="ac"/>
        <w:rPr>
          <w:b w:val="0"/>
          <w:i/>
          <w:sz w:val="20"/>
          <w:szCs w:val="20"/>
        </w:rPr>
      </w:pPr>
      <w:r>
        <w:rPr>
          <w:b w:val="0"/>
          <w:i/>
        </w:rPr>
        <w:t xml:space="preserve"> </w:t>
      </w:r>
      <w:r>
        <w:rPr>
          <w:b w:val="0"/>
          <w:i/>
          <w:sz w:val="20"/>
          <w:szCs w:val="20"/>
        </w:rPr>
        <w:t>с. Карпогоры</w:t>
      </w:r>
    </w:p>
    <w:p w:rsidR="00B27198" w:rsidRDefault="00B27198" w:rsidP="00B27198">
      <w:pPr>
        <w:pStyle w:val="ac"/>
        <w:rPr>
          <w:b w:val="0"/>
          <w:i/>
          <w:sz w:val="20"/>
          <w:szCs w:val="20"/>
        </w:rPr>
      </w:pPr>
    </w:p>
    <w:p w:rsidR="00B27198" w:rsidRPr="006E312F" w:rsidRDefault="00B27198" w:rsidP="00B27198">
      <w:pPr>
        <w:jc w:val="center"/>
        <w:rPr>
          <w:b/>
          <w:color w:val="000000"/>
          <w:sz w:val="28"/>
          <w:szCs w:val="28"/>
        </w:rPr>
      </w:pPr>
    </w:p>
    <w:p w:rsidR="00B27198" w:rsidRPr="006E312F" w:rsidRDefault="00B27198" w:rsidP="00B27198">
      <w:pPr>
        <w:pStyle w:val="23"/>
        <w:rPr>
          <w:b/>
          <w:color w:val="000000"/>
          <w:szCs w:val="28"/>
        </w:rPr>
      </w:pPr>
      <w:r w:rsidRPr="006E312F">
        <w:rPr>
          <w:b/>
          <w:color w:val="000000"/>
          <w:szCs w:val="28"/>
        </w:rPr>
        <w:t>О внесении изменений и дополнений в решение Собрания депутатов</w:t>
      </w:r>
    </w:p>
    <w:p w:rsidR="00B27198" w:rsidRPr="00C27F32" w:rsidRDefault="00B27198" w:rsidP="00B27198">
      <w:pPr>
        <w:pStyle w:val="23"/>
        <w:rPr>
          <w:b/>
          <w:szCs w:val="28"/>
        </w:rPr>
      </w:pPr>
      <w:r>
        <w:rPr>
          <w:b/>
          <w:color w:val="000000"/>
          <w:szCs w:val="28"/>
        </w:rPr>
        <w:t>«</w:t>
      </w:r>
      <w:r w:rsidRPr="00C27F32">
        <w:rPr>
          <w:b/>
          <w:szCs w:val="28"/>
        </w:rPr>
        <w:t>О бюджете Пинежского муниципального района</w:t>
      </w:r>
    </w:p>
    <w:p w:rsidR="00B27198" w:rsidRDefault="00B27198" w:rsidP="00B27198">
      <w:pPr>
        <w:pStyle w:val="23"/>
        <w:rPr>
          <w:b/>
          <w:color w:val="000000"/>
          <w:szCs w:val="28"/>
        </w:rPr>
      </w:pPr>
      <w:r w:rsidRPr="00C27F32">
        <w:rPr>
          <w:b/>
          <w:szCs w:val="28"/>
        </w:rPr>
        <w:t xml:space="preserve"> на 202</w:t>
      </w:r>
      <w:r>
        <w:rPr>
          <w:b/>
          <w:szCs w:val="28"/>
        </w:rPr>
        <w:t>3</w:t>
      </w:r>
      <w:r w:rsidRPr="00C27F32">
        <w:rPr>
          <w:b/>
          <w:szCs w:val="28"/>
        </w:rPr>
        <w:t xml:space="preserve"> год и на плановый период 202</w:t>
      </w:r>
      <w:r>
        <w:rPr>
          <w:b/>
          <w:szCs w:val="28"/>
        </w:rPr>
        <w:t>4</w:t>
      </w:r>
      <w:r w:rsidRPr="00C27F32">
        <w:rPr>
          <w:b/>
          <w:szCs w:val="28"/>
        </w:rPr>
        <w:t xml:space="preserve"> и 202</w:t>
      </w:r>
      <w:r>
        <w:rPr>
          <w:b/>
          <w:szCs w:val="28"/>
        </w:rPr>
        <w:t>5</w:t>
      </w:r>
      <w:r w:rsidRPr="00C27F32">
        <w:rPr>
          <w:b/>
          <w:szCs w:val="28"/>
        </w:rPr>
        <w:t xml:space="preserve"> годов</w:t>
      </w:r>
      <w:r w:rsidRPr="006E312F">
        <w:rPr>
          <w:b/>
          <w:color w:val="000000"/>
          <w:szCs w:val="28"/>
        </w:rPr>
        <w:t>»</w:t>
      </w:r>
    </w:p>
    <w:p w:rsidR="00B27198" w:rsidRDefault="00B27198" w:rsidP="00B27198">
      <w:pPr>
        <w:pStyle w:val="23"/>
        <w:rPr>
          <w:b/>
          <w:color w:val="000000"/>
          <w:szCs w:val="28"/>
        </w:rPr>
      </w:pPr>
    </w:p>
    <w:p w:rsidR="00B27198" w:rsidRPr="006E312F" w:rsidRDefault="00B27198" w:rsidP="00B27198">
      <w:pPr>
        <w:pStyle w:val="23"/>
        <w:rPr>
          <w:b/>
          <w:color w:val="000000"/>
          <w:szCs w:val="28"/>
        </w:rPr>
      </w:pPr>
    </w:p>
    <w:p w:rsidR="00B27198" w:rsidRPr="007524A7" w:rsidRDefault="00B27198" w:rsidP="00B27198">
      <w:pPr>
        <w:ind w:firstLine="720"/>
        <w:jc w:val="both"/>
        <w:rPr>
          <w:sz w:val="28"/>
          <w:szCs w:val="28"/>
        </w:rPr>
      </w:pPr>
      <w:r w:rsidRPr="007524A7">
        <w:rPr>
          <w:sz w:val="28"/>
          <w:szCs w:val="28"/>
        </w:rPr>
        <w:t xml:space="preserve">Собрание депутатов </w:t>
      </w:r>
      <w:r>
        <w:rPr>
          <w:sz w:val="28"/>
          <w:szCs w:val="28"/>
        </w:rPr>
        <w:t>Пинежского</w:t>
      </w:r>
      <w:r w:rsidRPr="007524A7">
        <w:rPr>
          <w:sz w:val="28"/>
          <w:szCs w:val="28"/>
        </w:rPr>
        <w:t xml:space="preserve"> муниципальн</w:t>
      </w:r>
      <w:r>
        <w:rPr>
          <w:sz w:val="28"/>
          <w:szCs w:val="28"/>
        </w:rPr>
        <w:t>ого</w:t>
      </w:r>
      <w:r w:rsidRPr="007524A7">
        <w:rPr>
          <w:sz w:val="28"/>
          <w:szCs w:val="28"/>
        </w:rPr>
        <w:t xml:space="preserve"> район</w:t>
      </w:r>
      <w:r>
        <w:rPr>
          <w:sz w:val="28"/>
          <w:szCs w:val="28"/>
        </w:rPr>
        <w:t>а Архангельской области</w:t>
      </w:r>
      <w:r w:rsidRPr="007524A7">
        <w:rPr>
          <w:sz w:val="28"/>
          <w:szCs w:val="28"/>
        </w:rPr>
        <w:t xml:space="preserve"> </w:t>
      </w:r>
      <w:r>
        <w:rPr>
          <w:sz w:val="28"/>
          <w:szCs w:val="28"/>
        </w:rPr>
        <w:t xml:space="preserve">(седьмого созыва) </w:t>
      </w:r>
      <w:r w:rsidRPr="007524A7">
        <w:rPr>
          <w:b/>
          <w:sz w:val="28"/>
          <w:szCs w:val="28"/>
        </w:rPr>
        <w:t>РЕШАЕТ</w:t>
      </w:r>
      <w:r w:rsidRPr="007524A7">
        <w:rPr>
          <w:sz w:val="28"/>
          <w:szCs w:val="28"/>
        </w:rPr>
        <w:t>:</w:t>
      </w:r>
    </w:p>
    <w:p w:rsidR="00B27198" w:rsidRPr="00475338" w:rsidRDefault="00B27198" w:rsidP="00B27198">
      <w:pPr>
        <w:ind w:firstLine="720"/>
        <w:jc w:val="both"/>
        <w:rPr>
          <w:b/>
          <w:sz w:val="28"/>
          <w:szCs w:val="28"/>
        </w:rPr>
      </w:pPr>
    </w:p>
    <w:p w:rsidR="00B27198" w:rsidRPr="006726AA" w:rsidRDefault="00B27198" w:rsidP="00B27198">
      <w:pPr>
        <w:pStyle w:val="23"/>
        <w:ind w:firstLine="708"/>
        <w:rPr>
          <w:color w:val="000000"/>
          <w:szCs w:val="28"/>
        </w:rPr>
      </w:pPr>
      <w:r w:rsidRPr="006726AA">
        <w:rPr>
          <w:color w:val="000000"/>
          <w:szCs w:val="28"/>
        </w:rPr>
        <w:t>Внести в решение Собрания депутатов от 1</w:t>
      </w:r>
      <w:r>
        <w:rPr>
          <w:color w:val="000000"/>
          <w:szCs w:val="28"/>
        </w:rPr>
        <w:t>6</w:t>
      </w:r>
      <w:r w:rsidRPr="006726AA">
        <w:rPr>
          <w:color w:val="000000"/>
          <w:szCs w:val="28"/>
        </w:rPr>
        <w:t xml:space="preserve"> декабря 202</w:t>
      </w:r>
      <w:r>
        <w:rPr>
          <w:color w:val="000000"/>
          <w:szCs w:val="28"/>
        </w:rPr>
        <w:t>2</w:t>
      </w:r>
      <w:r w:rsidRPr="006726AA">
        <w:rPr>
          <w:color w:val="000000"/>
          <w:szCs w:val="28"/>
        </w:rPr>
        <w:t xml:space="preserve"> года № </w:t>
      </w:r>
      <w:r>
        <w:rPr>
          <w:color w:val="000000"/>
          <w:szCs w:val="28"/>
        </w:rPr>
        <w:t>146</w:t>
      </w:r>
      <w:r w:rsidRPr="006726AA">
        <w:rPr>
          <w:color w:val="000000"/>
          <w:szCs w:val="28"/>
        </w:rPr>
        <w:t xml:space="preserve"> «</w:t>
      </w:r>
      <w:r w:rsidRPr="006726AA">
        <w:rPr>
          <w:szCs w:val="28"/>
        </w:rPr>
        <w:t>О бюджете Пинежского муниципального района на 202</w:t>
      </w:r>
      <w:r>
        <w:rPr>
          <w:szCs w:val="28"/>
        </w:rPr>
        <w:t>3</w:t>
      </w:r>
      <w:r w:rsidRPr="006726AA">
        <w:rPr>
          <w:szCs w:val="28"/>
        </w:rPr>
        <w:t xml:space="preserve"> год и на плановый период 202</w:t>
      </w:r>
      <w:r>
        <w:rPr>
          <w:szCs w:val="28"/>
        </w:rPr>
        <w:t>4</w:t>
      </w:r>
      <w:r w:rsidRPr="006726AA">
        <w:rPr>
          <w:szCs w:val="28"/>
        </w:rPr>
        <w:t xml:space="preserve"> и 202</w:t>
      </w:r>
      <w:r>
        <w:rPr>
          <w:szCs w:val="28"/>
        </w:rPr>
        <w:t>5</w:t>
      </w:r>
      <w:r w:rsidRPr="006726AA">
        <w:rPr>
          <w:szCs w:val="28"/>
        </w:rPr>
        <w:t xml:space="preserve"> годов</w:t>
      </w:r>
      <w:r w:rsidRPr="006726AA">
        <w:rPr>
          <w:color w:val="000000"/>
          <w:szCs w:val="28"/>
        </w:rPr>
        <w:t>» следующие изменения и дополнения:</w:t>
      </w:r>
    </w:p>
    <w:p w:rsidR="00B27198" w:rsidRDefault="00B27198" w:rsidP="00B27198">
      <w:pPr>
        <w:numPr>
          <w:ilvl w:val="0"/>
          <w:numId w:val="32"/>
        </w:numPr>
        <w:jc w:val="both"/>
        <w:rPr>
          <w:color w:val="000000"/>
          <w:sz w:val="28"/>
          <w:szCs w:val="28"/>
        </w:rPr>
      </w:pPr>
      <w:r>
        <w:rPr>
          <w:color w:val="000000"/>
          <w:sz w:val="28"/>
          <w:szCs w:val="28"/>
        </w:rPr>
        <w:t>Пункт</w:t>
      </w:r>
      <w:r w:rsidRPr="007E59C7">
        <w:rPr>
          <w:color w:val="000000"/>
          <w:sz w:val="28"/>
          <w:szCs w:val="28"/>
        </w:rPr>
        <w:t xml:space="preserve"> 1 </w:t>
      </w:r>
      <w:r>
        <w:rPr>
          <w:color w:val="000000"/>
          <w:sz w:val="28"/>
          <w:szCs w:val="28"/>
        </w:rPr>
        <w:t>изложить в следующей редакции:</w:t>
      </w:r>
    </w:p>
    <w:p w:rsidR="00B27198" w:rsidRPr="007524A7" w:rsidRDefault="00B27198" w:rsidP="00B27198">
      <w:pPr>
        <w:ind w:firstLine="720"/>
        <w:jc w:val="both"/>
        <w:rPr>
          <w:sz w:val="28"/>
        </w:rPr>
      </w:pPr>
      <w:r>
        <w:rPr>
          <w:color w:val="000000"/>
          <w:sz w:val="28"/>
          <w:szCs w:val="28"/>
        </w:rPr>
        <w:t>«</w:t>
      </w:r>
      <w:r w:rsidRPr="007524A7">
        <w:rPr>
          <w:sz w:val="28"/>
        </w:rPr>
        <w:t xml:space="preserve">Утвердить основные характеристики </w:t>
      </w:r>
      <w:r>
        <w:rPr>
          <w:sz w:val="28"/>
        </w:rPr>
        <w:t xml:space="preserve">бюджета Пинежского муниципального района (далее - </w:t>
      </w:r>
      <w:r w:rsidRPr="007524A7">
        <w:rPr>
          <w:sz w:val="28"/>
        </w:rPr>
        <w:t>районн</w:t>
      </w:r>
      <w:r>
        <w:rPr>
          <w:sz w:val="28"/>
        </w:rPr>
        <w:t>ый бюджет)</w:t>
      </w:r>
      <w:r w:rsidRPr="007524A7">
        <w:rPr>
          <w:sz w:val="28"/>
        </w:rPr>
        <w:t xml:space="preserve"> на 20</w:t>
      </w:r>
      <w:r>
        <w:rPr>
          <w:sz w:val="28"/>
        </w:rPr>
        <w:t>23</w:t>
      </w:r>
      <w:r w:rsidRPr="007524A7">
        <w:rPr>
          <w:sz w:val="28"/>
        </w:rPr>
        <w:t xml:space="preserve"> год:</w:t>
      </w:r>
    </w:p>
    <w:p w:rsidR="00B27198" w:rsidRPr="006E7FA7" w:rsidRDefault="00B27198" w:rsidP="00B27198">
      <w:pPr>
        <w:ind w:firstLine="720"/>
        <w:jc w:val="both"/>
        <w:rPr>
          <w:sz w:val="28"/>
        </w:rPr>
      </w:pPr>
      <w:r w:rsidRPr="006E7FA7">
        <w:rPr>
          <w:sz w:val="28"/>
        </w:rPr>
        <w:t xml:space="preserve">прогнозируемый общий объем доходов районного бюджета в сумме </w:t>
      </w:r>
      <w:r>
        <w:rPr>
          <w:sz w:val="28"/>
        </w:rPr>
        <w:t xml:space="preserve">1 876 959 686,41 </w:t>
      </w:r>
      <w:r w:rsidRPr="006E7FA7">
        <w:rPr>
          <w:sz w:val="28"/>
        </w:rPr>
        <w:t>рублей;</w:t>
      </w:r>
    </w:p>
    <w:p w:rsidR="00B27198" w:rsidRPr="006E7FA7" w:rsidRDefault="00B27198" w:rsidP="00B27198">
      <w:pPr>
        <w:ind w:firstLine="720"/>
        <w:jc w:val="both"/>
        <w:rPr>
          <w:sz w:val="28"/>
        </w:rPr>
      </w:pPr>
      <w:r w:rsidRPr="006E7FA7">
        <w:rPr>
          <w:sz w:val="28"/>
        </w:rPr>
        <w:t xml:space="preserve">общий объем расходов районного бюджета в сумме </w:t>
      </w:r>
      <w:r>
        <w:rPr>
          <w:sz w:val="28"/>
        </w:rPr>
        <w:t xml:space="preserve">1 925 348 554,81 </w:t>
      </w:r>
      <w:r w:rsidRPr="006E7FA7">
        <w:rPr>
          <w:sz w:val="28"/>
        </w:rPr>
        <w:t>рублей;</w:t>
      </w:r>
    </w:p>
    <w:p w:rsidR="00B27198" w:rsidRPr="006E7FA7" w:rsidRDefault="00B27198" w:rsidP="00B27198">
      <w:pPr>
        <w:ind w:firstLine="720"/>
        <w:jc w:val="both"/>
        <w:rPr>
          <w:sz w:val="28"/>
        </w:rPr>
      </w:pPr>
      <w:r w:rsidRPr="006E7FA7">
        <w:rPr>
          <w:sz w:val="28"/>
        </w:rPr>
        <w:t>дефицит районного бюджета в сумме</w:t>
      </w:r>
      <w:r>
        <w:rPr>
          <w:sz w:val="28"/>
        </w:rPr>
        <w:t xml:space="preserve"> 48 388 868,40 </w:t>
      </w:r>
      <w:r w:rsidRPr="006E7FA7">
        <w:rPr>
          <w:sz w:val="28"/>
        </w:rPr>
        <w:t>рублей</w:t>
      </w:r>
      <w:proofErr w:type="gramStart"/>
      <w:r w:rsidRPr="006E7FA7">
        <w:rPr>
          <w:sz w:val="28"/>
        </w:rPr>
        <w:t>.».</w:t>
      </w:r>
      <w:proofErr w:type="gramEnd"/>
    </w:p>
    <w:p w:rsidR="00B27198" w:rsidRDefault="00B27198" w:rsidP="00B27198">
      <w:pPr>
        <w:ind w:firstLine="705"/>
        <w:jc w:val="both"/>
        <w:rPr>
          <w:color w:val="000000"/>
          <w:sz w:val="28"/>
          <w:szCs w:val="28"/>
        </w:rPr>
      </w:pPr>
      <w:r>
        <w:rPr>
          <w:sz w:val="28"/>
          <w:szCs w:val="28"/>
        </w:rPr>
        <w:t>2</w:t>
      </w:r>
      <w:r w:rsidRPr="00714B6A">
        <w:rPr>
          <w:sz w:val="28"/>
          <w:szCs w:val="28"/>
        </w:rPr>
        <w:t>.  Приложение № 2 «</w:t>
      </w:r>
      <w:r w:rsidRPr="00714B6A">
        <w:rPr>
          <w:sz w:val="28"/>
        </w:rPr>
        <w:t xml:space="preserve">Прогнозируемое поступление доходов районного бюджета на </w:t>
      </w:r>
      <w:r w:rsidRPr="00714B6A">
        <w:rPr>
          <w:bCs/>
          <w:sz w:val="28"/>
        </w:rPr>
        <w:t>2023</w:t>
      </w:r>
      <w:r>
        <w:rPr>
          <w:bCs/>
          <w:sz w:val="28"/>
        </w:rPr>
        <w:t xml:space="preserve"> год и на плановый период 2024 и 2025 годов</w:t>
      </w:r>
      <w:r w:rsidRPr="007E59C7">
        <w:rPr>
          <w:color w:val="000000"/>
          <w:sz w:val="28"/>
          <w:szCs w:val="28"/>
        </w:rPr>
        <w:t xml:space="preserve">» утвердить в новой редакции согласно приложению № </w:t>
      </w:r>
      <w:r>
        <w:rPr>
          <w:color w:val="000000"/>
          <w:sz w:val="28"/>
          <w:szCs w:val="28"/>
        </w:rPr>
        <w:t>1 к настоящему решению.</w:t>
      </w:r>
    </w:p>
    <w:p w:rsidR="00B27198" w:rsidRPr="007B0CEF" w:rsidRDefault="00B27198" w:rsidP="00B27198">
      <w:pPr>
        <w:ind w:firstLine="705"/>
        <w:jc w:val="both"/>
        <w:rPr>
          <w:sz w:val="28"/>
          <w:szCs w:val="28"/>
        </w:rPr>
      </w:pPr>
      <w:r>
        <w:rPr>
          <w:bCs/>
          <w:sz w:val="28"/>
          <w:szCs w:val="28"/>
        </w:rPr>
        <w:t>3</w:t>
      </w:r>
      <w:r w:rsidRPr="007B0CEF">
        <w:rPr>
          <w:bCs/>
          <w:sz w:val="28"/>
          <w:szCs w:val="28"/>
        </w:rPr>
        <w:t>. В Приложении № 3</w:t>
      </w:r>
      <w:r w:rsidRPr="007B0CEF">
        <w:rPr>
          <w:sz w:val="28"/>
          <w:szCs w:val="28"/>
        </w:rPr>
        <w:t xml:space="preserve"> «</w:t>
      </w:r>
      <w:r w:rsidRPr="007B0CEF">
        <w:rPr>
          <w:sz w:val="28"/>
        </w:rPr>
        <w:t xml:space="preserve">Источники финансирования дефицита районного бюджета на </w:t>
      </w:r>
      <w:r w:rsidRPr="007B0CEF">
        <w:rPr>
          <w:bCs/>
          <w:sz w:val="28"/>
        </w:rPr>
        <w:t>202</w:t>
      </w:r>
      <w:r>
        <w:rPr>
          <w:bCs/>
          <w:sz w:val="28"/>
        </w:rPr>
        <w:t>3</w:t>
      </w:r>
      <w:r w:rsidRPr="007B0CEF">
        <w:rPr>
          <w:bCs/>
          <w:sz w:val="28"/>
        </w:rPr>
        <w:t xml:space="preserve"> год и на плановый период 202</w:t>
      </w:r>
      <w:r>
        <w:rPr>
          <w:bCs/>
          <w:sz w:val="28"/>
        </w:rPr>
        <w:t>4</w:t>
      </w:r>
      <w:r w:rsidRPr="007B0CEF">
        <w:rPr>
          <w:bCs/>
          <w:sz w:val="28"/>
        </w:rPr>
        <w:t xml:space="preserve"> и 202</w:t>
      </w:r>
      <w:r>
        <w:rPr>
          <w:bCs/>
          <w:sz w:val="28"/>
        </w:rPr>
        <w:t>5</w:t>
      </w:r>
      <w:r w:rsidRPr="007B0CEF">
        <w:rPr>
          <w:bCs/>
          <w:sz w:val="28"/>
        </w:rPr>
        <w:t xml:space="preserve"> годов</w:t>
      </w:r>
      <w:r w:rsidRPr="007B0CEF">
        <w:rPr>
          <w:sz w:val="28"/>
          <w:szCs w:val="28"/>
        </w:rPr>
        <w:t>» цифры «</w:t>
      </w:r>
      <w:r>
        <w:rPr>
          <w:sz w:val="28"/>
          <w:szCs w:val="28"/>
        </w:rPr>
        <w:t>48 392 769,33</w:t>
      </w:r>
      <w:r w:rsidRPr="007B0CEF">
        <w:rPr>
          <w:sz w:val="28"/>
          <w:szCs w:val="28"/>
        </w:rPr>
        <w:t>» заменить цифрами «</w:t>
      </w:r>
      <w:r>
        <w:rPr>
          <w:sz w:val="28"/>
        </w:rPr>
        <w:t>48 388 868,40</w:t>
      </w:r>
      <w:r w:rsidRPr="007B0CEF">
        <w:rPr>
          <w:sz w:val="28"/>
          <w:szCs w:val="28"/>
        </w:rPr>
        <w:t>».</w:t>
      </w:r>
    </w:p>
    <w:p w:rsidR="00B27198" w:rsidRPr="00B85847" w:rsidRDefault="00B27198" w:rsidP="00B27198">
      <w:pPr>
        <w:ind w:firstLine="705"/>
        <w:jc w:val="both"/>
        <w:rPr>
          <w:color w:val="000000"/>
          <w:sz w:val="28"/>
          <w:szCs w:val="28"/>
        </w:rPr>
      </w:pPr>
      <w:r>
        <w:rPr>
          <w:color w:val="000000"/>
          <w:sz w:val="28"/>
          <w:szCs w:val="28"/>
        </w:rPr>
        <w:t xml:space="preserve">4. </w:t>
      </w:r>
      <w:r w:rsidRPr="00B85847">
        <w:rPr>
          <w:color w:val="000000"/>
          <w:sz w:val="28"/>
          <w:szCs w:val="28"/>
        </w:rPr>
        <w:t>Приложение</w:t>
      </w:r>
      <w:r>
        <w:rPr>
          <w:color w:val="000000"/>
          <w:sz w:val="28"/>
          <w:szCs w:val="28"/>
        </w:rPr>
        <w:t xml:space="preserve"> </w:t>
      </w:r>
      <w:r w:rsidRPr="00B85847">
        <w:rPr>
          <w:color w:val="000000"/>
          <w:sz w:val="28"/>
          <w:szCs w:val="28"/>
        </w:rPr>
        <w:t>№</w:t>
      </w:r>
      <w:r>
        <w:rPr>
          <w:color w:val="000000"/>
          <w:sz w:val="28"/>
          <w:szCs w:val="28"/>
        </w:rPr>
        <w:t xml:space="preserve"> </w:t>
      </w:r>
      <w:r w:rsidRPr="00B85847">
        <w:rPr>
          <w:color w:val="000000"/>
          <w:sz w:val="28"/>
          <w:szCs w:val="28"/>
        </w:rPr>
        <w:t xml:space="preserve">4 </w:t>
      </w:r>
      <w:r>
        <w:rPr>
          <w:color w:val="000000"/>
          <w:sz w:val="28"/>
          <w:szCs w:val="28"/>
        </w:rPr>
        <w:t>«</w:t>
      </w:r>
      <w:r w:rsidRPr="00B85847">
        <w:rPr>
          <w:sz w:val="28"/>
          <w:szCs w:val="28"/>
        </w:rPr>
        <w:t xml:space="preserve">Распределение бюджетных ассигнований по разделам и подразделам классификации расходов бюджетов на </w:t>
      </w:r>
      <w:r w:rsidRPr="00B85847">
        <w:rPr>
          <w:bCs/>
          <w:sz w:val="28"/>
          <w:szCs w:val="28"/>
        </w:rPr>
        <w:t>202</w:t>
      </w:r>
      <w:r>
        <w:rPr>
          <w:bCs/>
          <w:sz w:val="28"/>
          <w:szCs w:val="28"/>
        </w:rPr>
        <w:t>3</w:t>
      </w:r>
      <w:r w:rsidRPr="00B85847">
        <w:rPr>
          <w:bCs/>
          <w:sz w:val="28"/>
          <w:szCs w:val="28"/>
        </w:rPr>
        <w:t xml:space="preserve"> год и на </w:t>
      </w:r>
      <w:r w:rsidRPr="00B85847">
        <w:rPr>
          <w:bCs/>
          <w:sz w:val="28"/>
          <w:szCs w:val="28"/>
        </w:rPr>
        <w:lastRenderedPageBreak/>
        <w:t>плановый период 202</w:t>
      </w:r>
      <w:r>
        <w:rPr>
          <w:bCs/>
          <w:sz w:val="28"/>
          <w:szCs w:val="28"/>
        </w:rPr>
        <w:t>4</w:t>
      </w:r>
      <w:r w:rsidRPr="00B85847">
        <w:rPr>
          <w:bCs/>
          <w:sz w:val="28"/>
          <w:szCs w:val="28"/>
        </w:rPr>
        <w:t xml:space="preserve"> и 202</w:t>
      </w:r>
      <w:r>
        <w:rPr>
          <w:bCs/>
          <w:sz w:val="28"/>
          <w:szCs w:val="28"/>
        </w:rPr>
        <w:t>5</w:t>
      </w:r>
      <w:r w:rsidRPr="00B85847">
        <w:rPr>
          <w:bCs/>
          <w:sz w:val="28"/>
          <w:szCs w:val="28"/>
        </w:rPr>
        <w:t xml:space="preserve"> годов</w:t>
      </w:r>
      <w:r w:rsidRPr="00B85847">
        <w:rPr>
          <w:color w:val="000000"/>
          <w:sz w:val="28"/>
          <w:szCs w:val="28"/>
        </w:rPr>
        <w:t>» утвердить в новой редакции согласно приложению № 2 к настоящему решению.</w:t>
      </w:r>
    </w:p>
    <w:p w:rsidR="00B27198" w:rsidRPr="007E59C7" w:rsidRDefault="00B27198" w:rsidP="00B27198">
      <w:pPr>
        <w:pStyle w:val="23"/>
        <w:ind w:firstLine="708"/>
        <w:rPr>
          <w:color w:val="000000"/>
          <w:szCs w:val="28"/>
        </w:rPr>
      </w:pPr>
      <w:r>
        <w:rPr>
          <w:color w:val="000000"/>
          <w:szCs w:val="28"/>
        </w:rPr>
        <w:t>5</w:t>
      </w:r>
      <w:r w:rsidRPr="007E59C7">
        <w:rPr>
          <w:color w:val="000000"/>
          <w:szCs w:val="28"/>
        </w:rPr>
        <w:t xml:space="preserve">. Приложение № </w:t>
      </w:r>
      <w:r>
        <w:rPr>
          <w:color w:val="000000"/>
          <w:szCs w:val="28"/>
        </w:rPr>
        <w:t>5</w:t>
      </w:r>
      <w:r w:rsidRPr="007E59C7">
        <w:rPr>
          <w:color w:val="000000"/>
          <w:szCs w:val="28"/>
        </w:rPr>
        <w:t xml:space="preserve"> «Ведомственная структура расходов районного бюджета </w:t>
      </w:r>
      <w:r w:rsidRPr="00B85847">
        <w:rPr>
          <w:szCs w:val="28"/>
        </w:rPr>
        <w:t xml:space="preserve">на </w:t>
      </w:r>
      <w:r>
        <w:rPr>
          <w:bCs/>
          <w:szCs w:val="28"/>
        </w:rPr>
        <w:t>2023</w:t>
      </w:r>
      <w:r w:rsidRPr="00B85847">
        <w:rPr>
          <w:bCs/>
          <w:szCs w:val="28"/>
        </w:rPr>
        <w:t xml:space="preserve"> год и на плановый период 202</w:t>
      </w:r>
      <w:r>
        <w:rPr>
          <w:bCs/>
          <w:szCs w:val="28"/>
        </w:rPr>
        <w:t>4 и 2025</w:t>
      </w:r>
      <w:r w:rsidRPr="00B85847">
        <w:rPr>
          <w:bCs/>
          <w:szCs w:val="28"/>
        </w:rPr>
        <w:t xml:space="preserve"> годов</w:t>
      </w:r>
      <w:r w:rsidRPr="007E59C7">
        <w:rPr>
          <w:color w:val="000000"/>
          <w:szCs w:val="28"/>
        </w:rPr>
        <w:t xml:space="preserve">» утвердить в новой редакции согласно приложению № </w:t>
      </w:r>
      <w:r>
        <w:rPr>
          <w:color w:val="000000"/>
          <w:szCs w:val="28"/>
        </w:rPr>
        <w:t>3</w:t>
      </w:r>
      <w:r w:rsidRPr="007E59C7">
        <w:rPr>
          <w:color w:val="000000"/>
          <w:szCs w:val="28"/>
        </w:rPr>
        <w:t xml:space="preserve"> к настоящему решению.</w:t>
      </w:r>
    </w:p>
    <w:p w:rsidR="00B27198" w:rsidRDefault="00B27198" w:rsidP="00B27198">
      <w:pPr>
        <w:pStyle w:val="23"/>
      </w:pPr>
      <w:r>
        <w:t xml:space="preserve">          6. Приложение № 6 «Р</w:t>
      </w:r>
      <w:r w:rsidRPr="008570B9">
        <w:t>аспределение бюджетных ассигнований на реализацию муниципальных программ Пинежск</w:t>
      </w:r>
      <w:r>
        <w:t>ого</w:t>
      </w:r>
      <w:r w:rsidRPr="008570B9">
        <w:t xml:space="preserve"> муниципальн</w:t>
      </w:r>
      <w:r>
        <w:t>ого</w:t>
      </w:r>
      <w:r w:rsidRPr="008570B9">
        <w:t xml:space="preserve"> </w:t>
      </w:r>
      <w:r w:rsidRPr="008570B9">
        <w:rPr>
          <w:szCs w:val="28"/>
        </w:rPr>
        <w:t>район</w:t>
      </w:r>
      <w:r>
        <w:rPr>
          <w:szCs w:val="28"/>
        </w:rPr>
        <w:t>а</w:t>
      </w:r>
      <w:r w:rsidRPr="008570B9">
        <w:rPr>
          <w:szCs w:val="28"/>
        </w:rPr>
        <w:t xml:space="preserve"> и </w:t>
      </w:r>
      <w:proofErr w:type="spellStart"/>
      <w:r w:rsidRPr="008570B9">
        <w:rPr>
          <w:szCs w:val="28"/>
        </w:rPr>
        <w:t>непрограммных</w:t>
      </w:r>
      <w:proofErr w:type="spellEnd"/>
      <w:r w:rsidRPr="008570B9">
        <w:rPr>
          <w:szCs w:val="28"/>
        </w:rPr>
        <w:t xml:space="preserve"> направлений деятельности на </w:t>
      </w:r>
      <w:r>
        <w:rPr>
          <w:bCs/>
        </w:rPr>
        <w:t xml:space="preserve">2023 год и на плановый период 2024 и 2025 годов </w:t>
      </w:r>
      <w:r w:rsidRPr="007E59C7">
        <w:rPr>
          <w:color w:val="000000"/>
        </w:rPr>
        <w:t>утвердить в новой редакции согласно</w:t>
      </w:r>
      <w:r w:rsidRPr="00200A85">
        <w:rPr>
          <w:color w:val="000000"/>
        </w:rPr>
        <w:t xml:space="preserve"> приложению № </w:t>
      </w:r>
      <w:r>
        <w:rPr>
          <w:color w:val="000000"/>
        </w:rPr>
        <w:t>4</w:t>
      </w:r>
      <w:r w:rsidRPr="00200A85">
        <w:rPr>
          <w:color w:val="000000"/>
        </w:rPr>
        <w:t xml:space="preserve"> к настоящему решению</w:t>
      </w:r>
      <w:r>
        <w:t>.</w:t>
      </w:r>
    </w:p>
    <w:p w:rsidR="00B27198" w:rsidRDefault="00B27198" w:rsidP="00B27198">
      <w:pPr>
        <w:pStyle w:val="23"/>
      </w:pPr>
      <w:r>
        <w:t xml:space="preserve">       </w:t>
      </w:r>
    </w:p>
    <w:p w:rsidR="00B27198" w:rsidRDefault="00B27198" w:rsidP="00B27198">
      <w:pPr>
        <w:pStyle w:val="23"/>
      </w:pPr>
    </w:p>
    <w:p w:rsidR="00B27198" w:rsidRDefault="00B27198" w:rsidP="00B27198">
      <w:pPr>
        <w:jc w:val="both"/>
        <w:rPr>
          <w:sz w:val="28"/>
        </w:rPr>
      </w:pPr>
    </w:p>
    <w:p w:rsidR="00B27198" w:rsidRPr="00DE5523" w:rsidRDefault="00B27198" w:rsidP="00B27198">
      <w:pPr>
        <w:jc w:val="both"/>
        <w:rPr>
          <w:sz w:val="28"/>
        </w:rPr>
      </w:pPr>
      <w:r w:rsidRPr="00DE5523">
        <w:rPr>
          <w:sz w:val="28"/>
        </w:rPr>
        <w:t>Председатель Собрания депутатов</w:t>
      </w:r>
      <w:r w:rsidRPr="00DE5523">
        <w:rPr>
          <w:sz w:val="28"/>
        </w:rPr>
        <w:tab/>
      </w:r>
      <w:r w:rsidRPr="00DE5523">
        <w:rPr>
          <w:sz w:val="28"/>
        </w:rPr>
        <w:tab/>
      </w:r>
      <w:r w:rsidRPr="00DE5523">
        <w:rPr>
          <w:sz w:val="28"/>
        </w:rPr>
        <w:tab/>
      </w:r>
      <w:r>
        <w:rPr>
          <w:sz w:val="28"/>
        </w:rPr>
        <w:t xml:space="preserve">                </w:t>
      </w:r>
      <w:r w:rsidRPr="00DE5523">
        <w:rPr>
          <w:sz w:val="28"/>
        </w:rPr>
        <w:tab/>
      </w:r>
      <w:r>
        <w:rPr>
          <w:sz w:val="28"/>
        </w:rPr>
        <w:t xml:space="preserve">     Е.М. </w:t>
      </w:r>
      <w:proofErr w:type="spellStart"/>
      <w:r>
        <w:rPr>
          <w:sz w:val="28"/>
        </w:rPr>
        <w:t>Хайдукова</w:t>
      </w:r>
      <w:proofErr w:type="spellEnd"/>
    </w:p>
    <w:p w:rsidR="00B27198" w:rsidRPr="00DE5523" w:rsidRDefault="00B27198" w:rsidP="00B27198">
      <w:pPr>
        <w:jc w:val="both"/>
        <w:rPr>
          <w:sz w:val="28"/>
        </w:rPr>
      </w:pPr>
    </w:p>
    <w:p w:rsidR="00B27198" w:rsidRDefault="00B27198" w:rsidP="00B27198">
      <w:pPr>
        <w:jc w:val="both"/>
        <w:rPr>
          <w:sz w:val="28"/>
        </w:rPr>
      </w:pPr>
      <w:r w:rsidRPr="00DE5523">
        <w:rPr>
          <w:sz w:val="28"/>
        </w:rPr>
        <w:t xml:space="preserve">Глава </w:t>
      </w:r>
      <w:r>
        <w:rPr>
          <w:sz w:val="28"/>
        </w:rPr>
        <w:t xml:space="preserve">Пинежского </w:t>
      </w:r>
    </w:p>
    <w:p w:rsidR="00B27198" w:rsidRDefault="00B27198" w:rsidP="00B27198">
      <w:pPr>
        <w:jc w:val="both"/>
        <w:rPr>
          <w:sz w:val="28"/>
        </w:rPr>
      </w:pPr>
      <w:r w:rsidRPr="00DE5523">
        <w:rPr>
          <w:sz w:val="28"/>
        </w:rPr>
        <w:t xml:space="preserve">муниципального </w:t>
      </w:r>
      <w:r>
        <w:rPr>
          <w:sz w:val="28"/>
        </w:rPr>
        <w:t xml:space="preserve">района                    </w:t>
      </w:r>
      <w:r w:rsidRPr="00DE5523">
        <w:rPr>
          <w:sz w:val="28"/>
        </w:rPr>
        <w:t xml:space="preserve"> </w:t>
      </w:r>
      <w:r w:rsidRPr="00DE5523">
        <w:rPr>
          <w:sz w:val="28"/>
        </w:rPr>
        <w:tab/>
        <w:t xml:space="preserve">     </w:t>
      </w:r>
      <w:r w:rsidRPr="00DE5523">
        <w:rPr>
          <w:sz w:val="28"/>
        </w:rPr>
        <w:tab/>
      </w:r>
      <w:r w:rsidRPr="00DE5523">
        <w:rPr>
          <w:sz w:val="28"/>
        </w:rPr>
        <w:tab/>
      </w:r>
      <w:r>
        <w:rPr>
          <w:sz w:val="28"/>
        </w:rPr>
        <w:t xml:space="preserve">  </w:t>
      </w:r>
      <w:r w:rsidRPr="00DE5523">
        <w:rPr>
          <w:sz w:val="28"/>
        </w:rPr>
        <w:t xml:space="preserve">    </w:t>
      </w:r>
      <w:r>
        <w:rPr>
          <w:sz w:val="28"/>
        </w:rPr>
        <w:t xml:space="preserve">         </w:t>
      </w:r>
      <w:r w:rsidRPr="00DE5523">
        <w:rPr>
          <w:sz w:val="28"/>
        </w:rPr>
        <w:t>А.С. Чечулин</w:t>
      </w:r>
    </w:p>
    <w:p w:rsidR="00B27198" w:rsidRDefault="00B27198" w:rsidP="00B27198">
      <w:pPr>
        <w:jc w:val="both"/>
        <w:rPr>
          <w:sz w:val="28"/>
        </w:rPr>
      </w:pPr>
    </w:p>
    <w:p w:rsidR="00B27198" w:rsidRDefault="00B27198" w:rsidP="00B27198">
      <w:pPr>
        <w:jc w:val="both"/>
        <w:rPr>
          <w:sz w:val="28"/>
        </w:rPr>
      </w:pPr>
    </w:p>
    <w:p w:rsidR="00B27198" w:rsidRPr="000352D5" w:rsidRDefault="00B27198" w:rsidP="00B27198">
      <w:pPr>
        <w:pStyle w:val="ac"/>
        <w:rPr>
          <w:b w:val="0"/>
          <w:szCs w:val="28"/>
        </w:rPr>
      </w:pPr>
      <w:r w:rsidRPr="000352D5">
        <w:rPr>
          <w:szCs w:val="28"/>
        </w:rPr>
        <w:t>Архангельская область</w:t>
      </w:r>
    </w:p>
    <w:p w:rsidR="00B27198" w:rsidRPr="000352D5" w:rsidRDefault="00B27198" w:rsidP="00B27198">
      <w:pPr>
        <w:pStyle w:val="ac"/>
        <w:rPr>
          <w:b w:val="0"/>
          <w:szCs w:val="28"/>
        </w:rPr>
      </w:pPr>
      <w:r w:rsidRPr="000352D5">
        <w:rPr>
          <w:szCs w:val="28"/>
        </w:rPr>
        <w:t>Пинежский муниципальный район</w:t>
      </w:r>
    </w:p>
    <w:p w:rsidR="00B27198" w:rsidRDefault="00B27198" w:rsidP="00B27198">
      <w:pPr>
        <w:pStyle w:val="ac"/>
        <w:jc w:val="left"/>
        <w:rPr>
          <w:b w:val="0"/>
          <w:szCs w:val="28"/>
        </w:rPr>
      </w:pPr>
    </w:p>
    <w:p w:rsidR="00B27198" w:rsidRDefault="00B27198" w:rsidP="00B27198">
      <w:pPr>
        <w:pStyle w:val="ac"/>
        <w:rPr>
          <w:b w:val="0"/>
          <w:szCs w:val="28"/>
        </w:rPr>
      </w:pPr>
      <w:r w:rsidRPr="00224A60">
        <w:rPr>
          <w:szCs w:val="28"/>
        </w:rPr>
        <w:t xml:space="preserve">Собрание депутатов </w:t>
      </w:r>
      <w:r>
        <w:rPr>
          <w:szCs w:val="28"/>
        </w:rPr>
        <w:t xml:space="preserve"> Пинежского муниципального района</w:t>
      </w:r>
      <w:r w:rsidRPr="00224A60">
        <w:rPr>
          <w:szCs w:val="28"/>
        </w:rPr>
        <w:t xml:space="preserve"> Архангельской области (</w:t>
      </w:r>
      <w:r>
        <w:rPr>
          <w:szCs w:val="28"/>
        </w:rPr>
        <w:t>с</w:t>
      </w:r>
      <w:r w:rsidRPr="00E45F3D">
        <w:rPr>
          <w:szCs w:val="28"/>
        </w:rPr>
        <w:t xml:space="preserve">едьмого </w:t>
      </w:r>
      <w:r w:rsidRPr="00224A60">
        <w:rPr>
          <w:szCs w:val="28"/>
        </w:rPr>
        <w:t xml:space="preserve">созыва) </w:t>
      </w:r>
    </w:p>
    <w:p w:rsidR="00B27198" w:rsidRDefault="00B27198" w:rsidP="00B27198">
      <w:pPr>
        <w:pStyle w:val="ac"/>
        <w:rPr>
          <w:b w:val="0"/>
          <w:szCs w:val="28"/>
        </w:rPr>
      </w:pPr>
      <w:r w:rsidRPr="00224A60">
        <w:rPr>
          <w:szCs w:val="28"/>
        </w:rPr>
        <w:t xml:space="preserve">(очередное </w:t>
      </w:r>
      <w:r>
        <w:rPr>
          <w:szCs w:val="28"/>
        </w:rPr>
        <w:t xml:space="preserve">четырнадцатое </w:t>
      </w:r>
      <w:r w:rsidRPr="00224A60">
        <w:rPr>
          <w:szCs w:val="28"/>
        </w:rPr>
        <w:t>заседание)</w:t>
      </w:r>
    </w:p>
    <w:p w:rsidR="00B27198" w:rsidRPr="00224A60" w:rsidRDefault="00B27198" w:rsidP="00B27198">
      <w:pPr>
        <w:pStyle w:val="ac"/>
        <w:rPr>
          <w:b w:val="0"/>
          <w:szCs w:val="28"/>
        </w:rPr>
      </w:pPr>
    </w:p>
    <w:p w:rsidR="00B27198" w:rsidRPr="00224A60" w:rsidRDefault="00B27198" w:rsidP="00B27198">
      <w:pPr>
        <w:pStyle w:val="ac"/>
        <w:rPr>
          <w:b w:val="0"/>
          <w:szCs w:val="28"/>
        </w:rPr>
      </w:pPr>
    </w:p>
    <w:p w:rsidR="00B27198" w:rsidRDefault="00B27198" w:rsidP="00B27198">
      <w:pPr>
        <w:pStyle w:val="ac"/>
        <w:rPr>
          <w:b w:val="0"/>
          <w:szCs w:val="28"/>
        </w:rPr>
      </w:pPr>
      <w:proofErr w:type="gramStart"/>
      <w:r w:rsidRPr="00224A60">
        <w:rPr>
          <w:szCs w:val="28"/>
        </w:rPr>
        <w:t>Р</w:t>
      </w:r>
      <w:proofErr w:type="gramEnd"/>
      <w:r w:rsidRPr="00224A60">
        <w:rPr>
          <w:szCs w:val="28"/>
        </w:rPr>
        <w:t xml:space="preserve"> Е Ш Е Н И Е </w:t>
      </w:r>
    </w:p>
    <w:p w:rsidR="00B27198" w:rsidRPr="00224A60" w:rsidRDefault="00B27198" w:rsidP="00B27198">
      <w:pPr>
        <w:pStyle w:val="ac"/>
        <w:rPr>
          <w:b w:val="0"/>
          <w:szCs w:val="28"/>
        </w:rPr>
      </w:pPr>
    </w:p>
    <w:p w:rsidR="00B27198" w:rsidRDefault="00B27198" w:rsidP="00B27198">
      <w:pPr>
        <w:pStyle w:val="ac"/>
        <w:rPr>
          <w:b w:val="0"/>
          <w:szCs w:val="28"/>
        </w:rPr>
      </w:pPr>
    </w:p>
    <w:p w:rsidR="00B27198" w:rsidRPr="00224A60" w:rsidRDefault="00B27198" w:rsidP="00B27198">
      <w:pPr>
        <w:pStyle w:val="ac"/>
        <w:rPr>
          <w:szCs w:val="28"/>
        </w:rPr>
      </w:pPr>
      <w:r w:rsidRPr="00224A60">
        <w:rPr>
          <w:szCs w:val="28"/>
        </w:rPr>
        <w:t>от</w:t>
      </w:r>
      <w:r>
        <w:rPr>
          <w:szCs w:val="28"/>
        </w:rPr>
        <w:t xml:space="preserve"> 30 июня 2023</w:t>
      </w:r>
      <w:r w:rsidRPr="00224A60">
        <w:rPr>
          <w:szCs w:val="28"/>
        </w:rPr>
        <w:t xml:space="preserve"> года №</w:t>
      </w:r>
      <w:r>
        <w:rPr>
          <w:szCs w:val="28"/>
        </w:rPr>
        <w:t xml:space="preserve"> 212</w:t>
      </w:r>
      <w:r w:rsidRPr="00224A60">
        <w:rPr>
          <w:szCs w:val="28"/>
        </w:rPr>
        <w:t xml:space="preserve"> </w:t>
      </w:r>
    </w:p>
    <w:p w:rsidR="00B27198" w:rsidRDefault="00B27198" w:rsidP="00B27198">
      <w:pPr>
        <w:pStyle w:val="ac"/>
        <w:rPr>
          <w:szCs w:val="28"/>
        </w:rPr>
      </w:pPr>
    </w:p>
    <w:p w:rsidR="00B27198" w:rsidRPr="00224A60" w:rsidRDefault="00B27198" w:rsidP="00B27198">
      <w:pPr>
        <w:pStyle w:val="ac"/>
        <w:rPr>
          <w:szCs w:val="28"/>
        </w:rPr>
      </w:pPr>
    </w:p>
    <w:p w:rsidR="00B27198" w:rsidRPr="0080454E" w:rsidRDefault="00B27198" w:rsidP="00B27198">
      <w:pPr>
        <w:pStyle w:val="ac"/>
        <w:rPr>
          <w:sz w:val="22"/>
          <w:szCs w:val="22"/>
        </w:rPr>
      </w:pPr>
      <w:r w:rsidRPr="0080454E">
        <w:rPr>
          <w:sz w:val="22"/>
          <w:szCs w:val="22"/>
        </w:rPr>
        <w:t>с. Карпогоры</w:t>
      </w:r>
    </w:p>
    <w:p w:rsidR="00B27198" w:rsidRDefault="00B27198" w:rsidP="00B27198">
      <w:pPr>
        <w:widowControl w:val="0"/>
        <w:autoSpaceDE w:val="0"/>
        <w:autoSpaceDN w:val="0"/>
        <w:adjustRightInd w:val="0"/>
        <w:jc w:val="center"/>
        <w:rPr>
          <w:bCs/>
          <w:sz w:val="28"/>
          <w:szCs w:val="28"/>
        </w:rPr>
      </w:pPr>
    </w:p>
    <w:p w:rsidR="00B27198" w:rsidRPr="00224A60" w:rsidRDefault="00B27198" w:rsidP="00B27198">
      <w:pPr>
        <w:widowControl w:val="0"/>
        <w:autoSpaceDE w:val="0"/>
        <w:autoSpaceDN w:val="0"/>
        <w:adjustRightInd w:val="0"/>
        <w:jc w:val="center"/>
        <w:rPr>
          <w:bCs/>
          <w:sz w:val="28"/>
          <w:szCs w:val="28"/>
        </w:rPr>
      </w:pPr>
    </w:p>
    <w:p w:rsidR="00B27198" w:rsidRDefault="00B27198" w:rsidP="00B27198">
      <w:pPr>
        <w:jc w:val="center"/>
        <w:rPr>
          <w:b/>
          <w:bCs/>
          <w:sz w:val="28"/>
          <w:szCs w:val="28"/>
        </w:rPr>
      </w:pPr>
      <w:r w:rsidRPr="00224A60">
        <w:rPr>
          <w:b/>
          <w:bCs/>
          <w:sz w:val="28"/>
          <w:szCs w:val="28"/>
        </w:rPr>
        <w:t>О внесении изменений в решение Собрания депутатов муниципального образования «Пинежский муниципальный район»</w:t>
      </w:r>
    </w:p>
    <w:p w:rsidR="00B27198" w:rsidRDefault="00B27198" w:rsidP="00B27198">
      <w:pPr>
        <w:jc w:val="center"/>
        <w:rPr>
          <w:b/>
          <w:sz w:val="28"/>
          <w:szCs w:val="28"/>
        </w:rPr>
      </w:pPr>
      <w:r>
        <w:rPr>
          <w:b/>
          <w:bCs/>
          <w:sz w:val="28"/>
          <w:szCs w:val="28"/>
        </w:rPr>
        <w:t>от 30</w:t>
      </w:r>
      <w:r w:rsidRPr="00224A60">
        <w:rPr>
          <w:b/>
          <w:bCs/>
          <w:sz w:val="28"/>
          <w:szCs w:val="28"/>
        </w:rPr>
        <w:t xml:space="preserve"> </w:t>
      </w:r>
      <w:r>
        <w:rPr>
          <w:b/>
          <w:bCs/>
          <w:sz w:val="28"/>
          <w:szCs w:val="28"/>
        </w:rPr>
        <w:t>марта 2018 года № 163</w:t>
      </w:r>
      <w:r w:rsidRPr="00224A60">
        <w:rPr>
          <w:b/>
          <w:bCs/>
          <w:sz w:val="28"/>
          <w:szCs w:val="28"/>
        </w:rPr>
        <w:t xml:space="preserve"> «</w:t>
      </w:r>
      <w:r>
        <w:rPr>
          <w:b/>
          <w:sz w:val="28"/>
          <w:szCs w:val="28"/>
        </w:rPr>
        <w:t>Об утверждении Положения о п</w:t>
      </w:r>
      <w:r>
        <w:rPr>
          <w:b/>
          <w:bCs/>
          <w:sz w:val="28"/>
          <w:szCs w:val="28"/>
        </w:rPr>
        <w:t>орядке</w:t>
      </w:r>
      <w:r>
        <w:rPr>
          <w:b/>
          <w:sz w:val="28"/>
          <w:szCs w:val="28"/>
        </w:rPr>
        <w:t xml:space="preserve"> перечисления муниципальными унитарными предприятиями муниципального образования  «Пинежский муниципальный район», </w:t>
      </w:r>
      <w:r w:rsidRPr="001379BC">
        <w:rPr>
          <w:b/>
          <w:sz w:val="28"/>
          <w:szCs w:val="28"/>
        </w:rPr>
        <w:t>применяющими упрощенную систему налогообложения,</w:t>
      </w:r>
      <w:r>
        <w:rPr>
          <w:b/>
          <w:sz w:val="28"/>
          <w:szCs w:val="28"/>
        </w:rPr>
        <w:t xml:space="preserve"> в районный бюджет муниципального образования «Пинежский муниципальный район» части прибыли, остающейся после уплаты налогов и </w:t>
      </w:r>
    </w:p>
    <w:p w:rsidR="00B27198" w:rsidRPr="00B13750" w:rsidRDefault="00B27198" w:rsidP="00B27198">
      <w:pPr>
        <w:jc w:val="center"/>
        <w:rPr>
          <w:sz w:val="22"/>
          <w:szCs w:val="22"/>
        </w:rPr>
      </w:pPr>
      <w:r>
        <w:rPr>
          <w:b/>
          <w:sz w:val="28"/>
          <w:szCs w:val="28"/>
        </w:rPr>
        <w:t>иных обязательных платежей</w:t>
      </w:r>
      <w:r w:rsidRPr="00224A60">
        <w:rPr>
          <w:b/>
          <w:sz w:val="28"/>
          <w:szCs w:val="28"/>
        </w:rPr>
        <w:t>»</w:t>
      </w:r>
    </w:p>
    <w:p w:rsidR="00B27198" w:rsidRDefault="00B27198" w:rsidP="00B27198">
      <w:pPr>
        <w:shd w:val="clear" w:color="auto" w:fill="FFFFFF"/>
        <w:ind w:firstLine="709"/>
        <w:jc w:val="both"/>
        <w:rPr>
          <w:sz w:val="28"/>
          <w:szCs w:val="28"/>
        </w:rPr>
      </w:pPr>
      <w:r>
        <w:rPr>
          <w:sz w:val="28"/>
          <w:szCs w:val="28"/>
        </w:rPr>
        <w:lastRenderedPageBreak/>
        <w:t>В соответствии со статьей 17 Федерального закона от 14.11.2002 N 161-ФЗ «</w:t>
      </w:r>
      <w:r w:rsidRPr="003C6B38">
        <w:rPr>
          <w:sz w:val="28"/>
          <w:szCs w:val="28"/>
        </w:rPr>
        <w:t>О государственных и муниципальных унитарных предприятиях</w:t>
      </w:r>
      <w:r>
        <w:rPr>
          <w:sz w:val="28"/>
          <w:szCs w:val="28"/>
        </w:rPr>
        <w:t xml:space="preserve">», Уставом Пинежского муниципального района Архангельской области, </w:t>
      </w:r>
      <w:r w:rsidRPr="00224A60">
        <w:rPr>
          <w:sz w:val="28"/>
          <w:szCs w:val="28"/>
        </w:rPr>
        <w:t xml:space="preserve">Собрание депутатов </w:t>
      </w:r>
      <w:r>
        <w:rPr>
          <w:bCs/>
          <w:sz w:val="28"/>
          <w:szCs w:val="28"/>
        </w:rPr>
        <w:t>Пинежского муниципального</w:t>
      </w:r>
      <w:r w:rsidRPr="00224A60">
        <w:rPr>
          <w:bCs/>
          <w:sz w:val="28"/>
          <w:szCs w:val="28"/>
        </w:rPr>
        <w:t xml:space="preserve"> район</w:t>
      </w:r>
      <w:r>
        <w:rPr>
          <w:sz w:val="28"/>
          <w:szCs w:val="28"/>
        </w:rPr>
        <w:t>а</w:t>
      </w:r>
      <w:r w:rsidRPr="00224A60">
        <w:rPr>
          <w:sz w:val="28"/>
          <w:szCs w:val="28"/>
        </w:rPr>
        <w:t xml:space="preserve"> Архангельской области </w:t>
      </w:r>
      <w:r>
        <w:rPr>
          <w:color w:val="000000" w:themeColor="text1"/>
          <w:sz w:val="28"/>
          <w:szCs w:val="28"/>
        </w:rPr>
        <w:t>седьмого</w:t>
      </w:r>
      <w:r w:rsidRPr="00AA27ED">
        <w:rPr>
          <w:color w:val="000000" w:themeColor="text1"/>
          <w:sz w:val="28"/>
          <w:szCs w:val="28"/>
        </w:rPr>
        <w:t xml:space="preserve"> </w:t>
      </w:r>
      <w:r w:rsidRPr="00224A60">
        <w:rPr>
          <w:sz w:val="28"/>
          <w:szCs w:val="28"/>
        </w:rPr>
        <w:t xml:space="preserve">созыва  </w:t>
      </w:r>
      <w:r w:rsidRPr="00224A60">
        <w:rPr>
          <w:b/>
          <w:sz w:val="28"/>
          <w:szCs w:val="28"/>
        </w:rPr>
        <w:t>РЕШАЕТ</w:t>
      </w:r>
      <w:r w:rsidRPr="00224A60">
        <w:rPr>
          <w:sz w:val="28"/>
          <w:szCs w:val="28"/>
        </w:rPr>
        <w:t>:</w:t>
      </w:r>
    </w:p>
    <w:p w:rsidR="00B27198" w:rsidRDefault="00B27198" w:rsidP="00B27198">
      <w:pPr>
        <w:shd w:val="clear" w:color="auto" w:fill="FFFFFF"/>
        <w:ind w:firstLine="709"/>
        <w:jc w:val="both"/>
        <w:rPr>
          <w:sz w:val="28"/>
          <w:szCs w:val="28"/>
        </w:rPr>
      </w:pPr>
      <w:r w:rsidRPr="002855F7">
        <w:rPr>
          <w:sz w:val="28"/>
          <w:szCs w:val="28"/>
        </w:rPr>
        <w:t>1.</w:t>
      </w:r>
      <w:r>
        <w:rPr>
          <w:szCs w:val="28"/>
        </w:rPr>
        <w:t xml:space="preserve"> </w:t>
      </w:r>
      <w:proofErr w:type="gramStart"/>
      <w:r w:rsidRPr="002855F7">
        <w:rPr>
          <w:sz w:val="28"/>
          <w:szCs w:val="28"/>
        </w:rPr>
        <w:t>Внести в решение Собрания депутатов муниципального образования</w:t>
      </w:r>
      <w:r>
        <w:rPr>
          <w:sz w:val="28"/>
          <w:szCs w:val="28"/>
        </w:rPr>
        <w:t xml:space="preserve"> от 30 марта 2018 года № 163</w:t>
      </w:r>
      <w:r w:rsidRPr="002855F7">
        <w:rPr>
          <w:sz w:val="28"/>
          <w:szCs w:val="28"/>
        </w:rPr>
        <w:t xml:space="preserve"> «Об утверждении Положения о порядке перечисления муниципальными унитарными предприятиями муниципального образования «Пинежский муниципальный район</w:t>
      </w:r>
      <w:r>
        <w:rPr>
          <w:sz w:val="28"/>
          <w:szCs w:val="28"/>
        </w:rPr>
        <w:t>», применяющими упрощенную систему налогообло</w:t>
      </w:r>
      <w:r w:rsidRPr="002855F7">
        <w:rPr>
          <w:sz w:val="28"/>
          <w:szCs w:val="28"/>
        </w:rPr>
        <w:t>жения, в районный бюджет муниципального образования «Пинежский муниципальный район» части прибыли, остающейся после уплаты налогов и иных обязательных платежей»</w:t>
      </w:r>
      <w:r>
        <w:rPr>
          <w:sz w:val="28"/>
          <w:szCs w:val="28"/>
        </w:rPr>
        <w:t xml:space="preserve"> (далее - решение) следующие изменения:</w:t>
      </w:r>
      <w:proofErr w:type="gramEnd"/>
    </w:p>
    <w:p w:rsidR="00B27198" w:rsidRPr="003A7E90" w:rsidRDefault="00B27198" w:rsidP="00B27198">
      <w:pPr>
        <w:ind w:firstLine="709"/>
        <w:jc w:val="both"/>
        <w:rPr>
          <w:sz w:val="28"/>
          <w:szCs w:val="28"/>
        </w:rPr>
      </w:pPr>
      <w:r>
        <w:rPr>
          <w:sz w:val="28"/>
          <w:szCs w:val="28"/>
        </w:rPr>
        <w:t>1</w:t>
      </w:r>
      <w:r w:rsidRPr="003A7E90">
        <w:rPr>
          <w:sz w:val="28"/>
          <w:szCs w:val="28"/>
        </w:rPr>
        <w:t xml:space="preserve">) </w:t>
      </w:r>
      <w:r w:rsidRPr="003C6B38">
        <w:rPr>
          <w:sz w:val="28"/>
          <w:szCs w:val="28"/>
        </w:rPr>
        <w:t xml:space="preserve">в </w:t>
      </w:r>
      <w:hyperlink r:id="rId10" w:history="1">
        <w:r w:rsidRPr="003C6B38">
          <w:rPr>
            <w:sz w:val="28"/>
            <w:szCs w:val="28"/>
          </w:rPr>
          <w:t>статье 2</w:t>
        </w:r>
      </w:hyperlink>
      <w:r w:rsidRPr="003C6B38">
        <w:rPr>
          <w:sz w:val="28"/>
          <w:szCs w:val="28"/>
        </w:rPr>
        <w:t xml:space="preserve"> Положения</w:t>
      </w:r>
      <w:r w:rsidRPr="003A7E90">
        <w:rPr>
          <w:sz w:val="28"/>
          <w:szCs w:val="28"/>
        </w:rPr>
        <w:t>:</w:t>
      </w:r>
    </w:p>
    <w:p w:rsidR="00B27198" w:rsidRPr="00224A60" w:rsidRDefault="00B27198" w:rsidP="00B27198">
      <w:pPr>
        <w:autoSpaceDE w:val="0"/>
        <w:autoSpaceDN w:val="0"/>
        <w:adjustRightInd w:val="0"/>
        <w:ind w:firstLine="709"/>
        <w:jc w:val="both"/>
        <w:rPr>
          <w:sz w:val="28"/>
          <w:szCs w:val="28"/>
        </w:rPr>
      </w:pPr>
      <w:hyperlink r:id="rId11" w:history="1"/>
      <w:r w:rsidRPr="003A7E90">
        <w:rPr>
          <w:sz w:val="28"/>
          <w:szCs w:val="28"/>
        </w:rPr>
        <w:t xml:space="preserve"> </w:t>
      </w:r>
      <w:r>
        <w:rPr>
          <w:sz w:val="28"/>
          <w:szCs w:val="28"/>
        </w:rPr>
        <w:t xml:space="preserve"> </w:t>
      </w:r>
      <w:r w:rsidRPr="003A7E90">
        <w:rPr>
          <w:sz w:val="28"/>
          <w:szCs w:val="28"/>
        </w:rPr>
        <w:t>пункт 4 изложить в следующей редакции</w:t>
      </w:r>
      <w:r w:rsidRPr="00224A60">
        <w:rPr>
          <w:sz w:val="28"/>
          <w:szCs w:val="28"/>
        </w:rPr>
        <w:t>:</w:t>
      </w:r>
    </w:p>
    <w:p w:rsidR="00B27198" w:rsidRDefault="00B27198" w:rsidP="00B27198">
      <w:pPr>
        <w:autoSpaceDE w:val="0"/>
        <w:autoSpaceDN w:val="0"/>
        <w:adjustRightInd w:val="0"/>
        <w:ind w:firstLine="709"/>
        <w:jc w:val="both"/>
        <w:rPr>
          <w:sz w:val="28"/>
          <w:szCs w:val="28"/>
        </w:rPr>
      </w:pPr>
      <w:r>
        <w:rPr>
          <w:sz w:val="28"/>
          <w:szCs w:val="28"/>
        </w:rPr>
        <w:t xml:space="preserve">«4. </w:t>
      </w:r>
      <w:r w:rsidRPr="00760DF2">
        <w:rPr>
          <w:sz w:val="28"/>
          <w:szCs w:val="28"/>
        </w:rPr>
        <w:t xml:space="preserve">Расчет по исчислению суммы платежа, на основании которой произведен расчет части прибыли, предоставляется в КУМИ и ЖКХ администрации </w:t>
      </w:r>
      <w:r>
        <w:rPr>
          <w:sz w:val="28"/>
          <w:szCs w:val="28"/>
        </w:rPr>
        <w:t xml:space="preserve"> Пинежского муниципального района </w:t>
      </w:r>
      <w:r w:rsidRPr="00760DF2">
        <w:rPr>
          <w:sz w:val="28"/>
          <w:szCs w:val="28"/>
        </w:rPr>
        <w:t xml:space="preserve">не позднее </w:t>
      </w:r>
      <w:r>
        <w:rPr>
          <w:sz w:val="28"/>
          <w:szCs w:val="28"/>
        </w:rPr>
        <w:t>15 мая</w:t>
      </w:r>
      <w:r w:rsidRPr="00760DF2">
        <w:rPr>
          <w:sz w:val="28"/>
          <w:szCs w:val="28"/>
        </w:rPr>
        <w:t>, с приложением налоговой декларации по налогу, уплачиваемому в связи с применением упрощенной системы налогообложения (с отметкой налогового органа)</w:t>
      </w:r>
      <w:r>
        <w:rPr>
          <w:sz w:val="28"/>
          <w:szCs w:val="28"/>
        </w:rPr>
        <w:t>;</w:t>
      </w:r>
    </w:p>
    <w:p w:rsidR="00B27198" w:rsidRDefault="00B27198" w:rsidP="00B27198">
      <w:pPr>
        <w:autoSpaceDE w:val="0"/>
        <w:autoSpaceDN w:val="0"/>
        <w:adjustRightInd w:val="0"/>
        <w:ind w:firstLine="709"/>
        <w:jc w:val="both"/>
        <w:rPr>
          <w:sz w:val="28"/>
          <w:szCs w:val="28"/>
        </w:rPr>
      </w:pPr>
      <w:hyperlink r:id="rId12" w:history="1"/>
      <w:r w:rsidRPr="00224A60">
        <w:rPr>
          <w:sz w:val="28"/>
          <w:szCs w:val="28"/>
        </w:rPr>
        <w:t xml:space="preserve"> </w:t>
      </w:r>
      <w:r>
        <w:rPr>
          <w:sz w:val="28"/>
          <w:szCs w:val="28"/>
        </w:rPr>
        <w:t xml:space="preserve">пункт 5 </w:t>
      </w:r>
      <w:r w:rsidRPr="00224A60">
        <w:rPr>
          <w:sz w:val="28"/>
          <w:szCs w:val="28"/>
        </w:rPr>
        <w:t>изложить в следующей редакции:</w:t>
      </w:r>
    </w:p>
    <w:p w:rsidR="00B27198" w:rsidRDefault="00B27198" w:rsidP="00B27198">
      <w:pPr>
        <w:autoSpaceDE w:val="0"/>
        <w:autoSpaceDN w:val="0"/>
        <w:adjustRightInd w:val="0"/>
        <w:ind w:firstLine="709"/>
        <w:jc w:val="both"/>
        <w:rPr>
          <w:sz w:val="28"/>
          <w:szCs w:val="28"/>
        </w:rPr>
      </w:pPr>
      <w:r>
        <w:rPr>
          <w:sz w:val="28"/>
          <w:szCs w:val="28"/>
        </w:rPr>
        <w:t>«5. Уплата части прибыли</w:t>
      </w:r>
      <w:r w:rsidRPr="00760DF2">
        <w:rPr>
          <w:sz w:val="28"/>
          <w:szCs w:val="28"/>
        </w:rPr>
        <w:t xml:space="preserve"> в </w:t>
      </w:r>
      <w:r w:rsidRPr="00760DF2">
        <w:rPr>
          <w:spacing w:val="-2"/>
          <w:sz w:val="28"/>
          <w:szCs w:val="28"/>
        </w:rPr>
        <w:t xml:space="preserve">бюджет </w:t>
      </w:r>
      <w:r>
        <w:rPr>
          <w:spacing w:val="-2"/>
          <w:sz w:val="28"/>
          <w:szCs w:val="28"/>
        </w:rPr>
        <w:t>Пинежского муниципального района производится два</w:t>
      </w:r>
      <w:r w:rsidRPr="00760DF2">
        <w:rPr>
          <w:spacing w:val="-2"/>
          <w:sz w:val="28"/>
          <w:szCs w:val="28"/>
        </w:rPr>
        <w:t xml:space="preserve"> раз</w:t>
      </w:r>
      <w:r>
        <w:rPr>
          <w:spacing w:val="-2"/>
          <w:sz w:val="28"/>
          <w:szCs w:val="28"/>
        </w:rPr>
        <w:t>а следующим образом: в размере 50% до 15 ноября следующего за отчетным периодом года, 50% до 15 декабря следующего за отчетным периодом»;</w:t>
      </w:r>
    </w:p>
    <w:p w:rsidR="00B27198" w:rsidRDefault="00B27198" w:rsidP="00B27198">
      <w:pPr>
        <w:autoSpaceDE w:val="0"/>
        <w:autoSpaceDN w:val="0"/>
        <w:adjustRightInd w:val="0"/>
        <w:ind w:firstLine="709"/>
        <w:jc w:val="both"/>
        <w:rPr>
          <w:sz w:val="28"/>
          <w:szCs w:val="28"/>
        </w:rPr>
      </w:pPr>
      <w:r>
        <w:rPr>
          <w:sz w:val="28"/>
          <w:szCs w:val="28"/>
        </w:rPr>
        <w:t>пункт 6  – исключить;</w:t>
      </w:r>
    </w:p>
    <w:p w:rsidR="00B27198" w:rsidRDefault="00B27198" w:rsidP="00B27198">
      <w:pPr>
        <w:autoSpaceDE w:val="0"/>
        <w:autoSpaceDN w:val="0"/>
        <w:adjustRightInd w:val="0"/>
        <w:ind w:firstLine="709"/>
        <w:jc w:val="both"/>
        <w:rPr>
          <w:sz w:val="28"/>
          <w:szCs w:val="28"/>
        </w:rPr>
      </w:pPr>
      <w:hyperlink r:id="rId13" w:history="1"/>
      <w:r>
        <w:rPr>
          <w:sz w:val="28"/>
          <w:szCs w:val="28"/>
        </w:rPr>
        <w:t>дополнить пунктом 8</w:t>
      </w:r>
      <w:r w:rsidRPr="00224A60">
        <w:rPr>
          <w:sz w:val="28"/>
          <w:szCs w:val="28"/>
        </w:rPr>
        <w:t xml:space="preserve"> следующего содержания:</w:t>
      </w:r>
    </w:p>
    <w:p w:rsidR="00B27198" w:rsidRDefault="00B27198" w:rsidP="00B27198">
      <w:pPr>
        <w:autoSpaceDE w:val="0"/>
        <w:autoSpaceDN w:val="0"/>
        <w:adjustRightInd w:val="0"/>
        <w:ind w:firstLine="709"/>
        <w:jc w:val="both"/>
        <w:rPr>
          <w:sz w:val="28"/>
          <w:szCs w:val="28"/>
        </w:rPr>
      </w:pPr>
      <w:r>
        <w:rPr>
          <w:sz w:val="28"/>
          <w:szCs w:val="28"/>
        </w:rPr>
        <w:t>«8. В течени</w:t>
      </w:r>
      <w:proofErr w:type="gramStart"/>
      <w:r>
        <w:rPr>
          <w:sz w:val="28"/>
          <w:szCs w:val="28"/>
        </w:rPr>
        <w:t>и</w:t>
      </w:r>
      <w:proofErr w:type="gramEnd"/>
      <w:r>
        <w:rPr>
          <w:sz w:val="28"/>
          <w:szCs w:val="28"/>
        </w:rPr>
        <w:t xml:space="preserve"> двух рабочих дней с момента перечисления части прибыли в бюджет Пинежского муниципального района предоставлять в КУМИ и ЖКХ администрации Пинежского муниципального района копии платежных документов с отметкой банка об исполнении».</w:t>
      </w:r>
    </w:p>
    <w:p w:rsidR="00B27198" w:rsidRPr="002167A3" w:rsidRDefault="00B27198" w:rsidP="00B27198">
      <w:pPr>
        <w:pStyle w:val="af5"/>
        <w:numPr>
          <w:ilvl w:val="0"/>
          <w:numId w:val="33"/>
        </w:numPr>
        <w:autoSpaceDE w:val="0"/>
        <w:autoSpaceDN w:val="0"/>
        <w:adjustRightInd w:val="0"/>
        <w:spacing w:line="240" w:lineRule="auto"/>
        <w:ind w:left="1134"/>
        <w:jc w:val="both"/>
        <w:rPr>
          <w:rFonts w:ascii="Times New Roman" w:hAnsi="Times New Roman" w:cs="Times New Roman"/>
          <w:sz w:val="28"/>
          <w:szCs w:val="28"/>
        </w:rPr>
      </w:pPr>
      <w:r w:rsidRPr="002167A3">
        <w:rPr>
          <w:rFonts w:ascii="Times New Roman" w:hAnsi="Times New Roman" w:cs="Times New Roman"/>
          <w:sz w:val="28"/>
          <w:szCs w:val="28"/>
        </w:rPr>
        <w:t xml:space="preserve">Приложение 1 к Положению изложить в следующей редакции: </w:t>
      </w:r>
    </w:p>
    <w:p w:rsidR="00B27198" w:rsidRPr="002167A3" w:rsidRDefault="00B27198" w:rsidP="00B27198">
      <w:pPr>
        <w:autoSpaceDE w:val="0"/>
        <w:autoSpaceDN w:val="0"/>
        <w:adjustRightInd w:val="0"/>
        <w:jc w:val="both"/>
        <w:rPr>
          <w:sz w:val="28"/>
          <w:szCs w:val="28"/>
        </w:rPr>
      </w:pPr>
    </w:p>
    <w:p w:rsidR="00B27198" w:rsidRDefault="00B27198" w:rsidP="00B27198">
      <w:pPr>
        <w:autoSpaceDE w:val="0"/>
        <w:autoSpaceDN w:val="0"/>
        <w:adjustRightInd w:val="0"/>
        <w:jc w:val="both"/>
        <w:rPr>
          <w:szCs w:val="28"/>
        </w:rPr>
      </w:pPr>
    </w:p>
    <w:p w:rsidR="00B27198" w:rsidRDefault="00B27198" w:rsidP="00B27198">
      <w:pPr>
        <w:shd w:val="clear" w:color="auto" w:fill="FFFFFF"/>
        <w:ind w:left="3074"/>
        <w:jc w:val="right"/>
        <w:rPr>
          <w:sz w:val="22"/>
          <w:szCs w:val="22"/>
        </w:rPr>
      </w:pPr>
    </w:p>
    <w:p w:rsidR="00B27198" w:rsidRDefault="00B27198" w:rsidP="00B27198">
      <w:pPr>
        <w:shd w:val="clear" w:color="auto" w:fill="FFFFFF"/>
        <w:ind w:left="3074"/>
        <w:jc w:val="right"/>
        <w:rPr>
          <w:sz w:val="22"/>
          <w:szCs w:val="22"/>
        </w:rPr>
      </w:pPr>
    </w:p>
    <w:p w:rsidR="00B27198" w:rsidRDefault="00B27198" w:rsidP="00B27198">
      <w:pPr>
        <w:shd w:val="clear" w:color="auto" w:fill="FFFFFF"/>
        <w:ind w:left="3074"/>
        <w:jc w:val="right"/>
        <w:rPr>
          <w:sz w:val="22"/>
          <w:szCs w:val="22"/>
        </w:rPr>
      </w:pPr>
    </w:p>
    <w:p w:rsidR="00B27198" w:rsidRDefault="00B27198" w:rsidP="00B27198">
      <w:pPr>
        <w:shd w:val="clear" w:color="auto" w:fill="FFFFFF"/>
        <w:ind w:left="3074"/>
        <w:jc w:val="right"/>
        <w:rPr>
          <w:sz w:val="22"/>
          <w:szCs w:val="22"/>
        </w:rPr>
      </w:pPr>
    </w:p>
    <w:p w:rsidR="00B27198" w:rsidRDefault="00B27198" w:rsidP="00B27198">
      <w:pPr>
        <w:shd w:val="clear" w:color="auto" w:fill="FFFFFF"/>
        <w:ind w:left="3074"/>
        <w:jc w:val="right"/>
        <w:rPr>
          <w:sz w:val="22"/>
          <w:szCs w:val="22"/>
        </w:rPr>
      </w:pPr>
    </w:p>
    <w:p w:rsidR="00B27198" w:rsidRDefault="00B27198" w:rsidP="00B27198">
      <w:pPr>
        <w:shd w:val="clear" w:color="auto" w:fill="FFFFFF"/>
        <w:ind w:left="3074"/>
        <w:jc w:val="right"/>
        <w:rPr>
          <w:sz w:val="22"/>
          <w:szCs w:val="22"/>
        </w:rPr>
      </w:pPr>
    </w:p>
    <w:p w:rsidR="00B27198" w:rsidRDefault="00B27198" w:rsidP="00B27198">
      <w:pPr>
        <w:shd w:val="clear" w:color="auto" w:fill="FFFFFF"/>
        <w:ind w:left="3074"/>
        <w:jc w:val="right"/>
        <w:rPr>
          <w:sz w:val="22"/>
          <w:szCs w:val="22"/>
        </w:rPr>
      </w:pPr>
    </w:p>
    <w:p w:rsidR="00B27198" w:rsidRDefault="00B27198" w:rsidP="00B27198">
      <w:pPr>
        <w:shd w:val="clear" w:color="auto" w:fill="FFFFFF"/>
        <w:ind w:left="3074"/>
        <w:jc w:val="right"/>
        <w:rPr>
          <w:sz w:val="22"/>
          <w:szCs w:val="22"/>
        </w:rPr>
      </w:pPr>
    </w:p>
    <w:p w:rsidR="00B27198" w:rsidRDefault="00B27198" w:rsidP="00B27198">
      <w:pPr>
        <w:shd w:val="clear" w:color="auto" w:fill="FFFFFF"/>
        <w:ind w:left="3074"/>
        <w:jc w:val="right"/>
        <w:rPr>
          <w:sz w:val="22"/>
          <w:szCs w:val="22"/>
        </w:rPr>
      </w:pPr>
    </w:p>
    <w:p w:rsidR="00B27198" w:rsidRDefault="00B27198" w:rsidP="00B27198">
      <w:pPr>
        <w:shd w:val="clear" w:color="auto" w:fill="FFFFFF"/>
        <w:ind w:left="3074"/>
        <w:jc w:val="right"/>
        <w:rPr>
          <w:sz w:val="22"/>
          <w:szCs w:val="22"/>
        </w:rPr>
      </w:pPr>
    </w:p>
    <w:p w:rsidR="00B27198" w:rsidRDefault="00B27198" w:rsidP="00B27198">
      <w:pPr>
        <w:shd w:val="clear" w:color="auto" w:fill="FFFFFF"/>
        <w:ind w:left="3074"/>
        <w:jc w:val="right"/>
        <w:rPr>
          <w:sz w:val="22"/>
          <w:szCs w:val="22"/>
        </w:rPr>
      </w:pPr>
    </w:p>
    <w:p w:rsidR="00B27198" w:rsidRDefault="00B27198" w:rsidP="00B27198">
      <w:pPr>
        <w:shd w:val="clear" w:color="auto" w:fill="FFFFFF"/>
        <w:ind w:left="3074"/>
        <w:jc w:val="right"/>
        <w:rPr>
          <w:sz w:val="22"/>
          <w:szCs w:val="22"/>
        </w:rPr>
      </w:pPr>
    </w:p>
    <w:p w:rsidR="00B27198" w:rsidRDefault="00B27198" w:rsidP="00B27198">
      <w:pPr>
        <w:shd w:val="clear" w:color="auto" w:fill="FFFFFF"/>
        <w:ind w:left="3074"/>
        <w:jc w:val="right"/>
        <w:rPr>
          <w:sz w:val="22"/>
          <w:szCs w:val="22"/>
        </w:rPr>
      </w:pPr>
    </w:p>
    <w:p w:rsidR="00B27198" w:rsidRPr="008523BA" w:rsidRDefault="00B27198" w:rsidP="00B27198">
      <w:pPr>
        <w:shd w:val="clear" w:color="auto" w:fill="FFFFFF"/>
        <w:ind w:left="3074"/>
        <w:jc w:val="right"/>
        <w:rPr>
          <w:sz w:val="22"/>
          <w:szCs w:val="22"/>
        </w:rPr>
      </w:pPr>
      <w:r w:rsidRPr="008523BA">
        <w:rPr>
          <w:sz w:val="22"/>
          <w:szCs w:val="22"/>
        </w:rPr>
        <w:lastRenderedPageBreak/>
        <w:t xml:space="preserve">Приложение 1 </w:t>
      </w:r>
    </w:p>
    <w:p w:rsidR="00B27198" w:rsidRDefault="00B27198" w:rsidP="00B27198">
      <w:pPr>
        <w:shd w:val="clear" w:color="auto" w:fill="FFFFFF"/>
        <w:ind w:left="3074"/>
        <w:jc w:val="right"/>
        <w:rPr>
          <w:sz w:val="32"/>
          <w:szCs w:val="32"/>
        </w:rPr>
      </w:pPr>
      <w:r w:rsidRPr="008523BA">
        <w:rPr>
          <w:sz w:val="22"/>
          <w:szCs w:val="22"/>
        </w:rPr>
        <w:t>к Положению о порядке перечисления муниципальными унитарными предприятиями Пинежского муниципального района Архангельской области, применяющими упрощенную систему налогообложения, в районный бюджет Пинежского муниципального района части дохода, остающейся после уплаты налогов и иных обязательных платежей</w:t>
      </w:r>
    </w:p>
    <w:p w:rsidR="00B27198" w:rsidRDefault="00B27198" w:rsidP="00B27198">
      <w:pPr>
        <w:shd w:val="clear" w:color="auto" w:fill="FFFFFF"/>
        <w:jc w:val="center"/>
      </w:pPr>
    </w:p>
    <w:p w:rsidR="00B27198" w:rsidRPr="00585037" w:rsidRDefault="00B27198" w:rsidP="00B27198">
      <w:pPr>
        <w:shd w:val="clear" w:color="auto" w:fill="FFFFFF"/>
        <w:jc w:val="center"/>
      </w:pPr>
    </w:p>
    <w:p w:rsidR="00B27198" w:rsidRPr="009B389E" w:rsidRDefault="00B27198" w:rsidP="00B27198">
      <w:pPr>
        <w:shd w:val="clear" w:color="auto" w:fill="FFFFFF"/>
        <w:jc w:val="center"/>
        <w:rPr>
          <w:sz w:val="28"/>
          <w:szCs w:val="28"/>
        </w:rPr>
      </w:pPr>
      <w:r w:rsidRPr="009B389E">
        <w:rPr>
          <w:sz w:val="28"/>
          <w:szCs w:val="28"/>
        </w:rPr>
        <w:t xml:space="preserve">РАСЧЕТ </w:t>
      </w:r>
    </w:p>
    <w:p w:rsidR="00B27198" w:rsidRPr="009B389E" w:rsidRDefault="00B27198" w:rsidP="00B27198">
      <w:pPr>
        <w:shd w:val="clear" w:color="auto" w:fill="FFFFFF"/>
        <w:jc w:val="center"/>
        <w:rPr>
          <w:sz w:val="28"/>
          <w:szCs w:val="28"/>
        </w:rPr>
      </w:pPr>
      <w:r w:rsidRPr="009B389E">
        <w:rPr>
          <w:sz w:val="28"/>
          <w:szCs w:val="28"/>
        </w:rPr>
        <w:t xml:space="preserve">РАЗМЕРА ЧАСТИ ПРИБЫЛИ, ПОДЛЕЖАЩЕЙ </w:t>
      </w:r>
    </w:p>
    <w:p w:rsidR="00B27198" w:rsidRDefault="00B27198" w:rsidP="00B27198">
      <w:pPr>
        <w:shd w:val="clear" w:color="auto" w:fill="FFFFFF"/>
        <w:jc w:val="center"/>
        <w:rPr>
          <w:sz w:val="28"/>
          <w:szCs w:val="28"/>
        </w:rPr>
      </w:pPr>
      <w:r w:rsidRPr="009B389E">
        <w:rPr>
          <w:sz w:val="28"/>
          <w:szCs w:val="28"/>
        </w:rPr>
        <w:t xml:space="preserve">ПЕРЕЧИСЛЕНИЮ В БЮДЖЕТ ПИНЕЖСКОГО </w:t>
      </w:r>
    </w:p>
    <w:p w:rsidR="00B27198" w:rsidRPr="009B389E" w:rsidRDefault="00B27198" w:rsidP="00B27198">
      <w:pPr>
        <w:shd w:val="clear" w:color="auto" w:fill="FFFFFF"/>
        <w:jc w:val="center"/>
        <w:rPr>
          <w:sz w:val="28"/>
          <w:szCs w:val="28"/>
        </w:rPr>
      </w:pPr>
      <w:r w:rsidRPr="009B389E">
        <w:rPr>
          <w:sz w:val="28"/>
          <w:szCs w:val="28"/>
        </w:rPr>
        <w:t>МУНИЦИПАЛЬНОГО РАЙОНА</w:t>
      </w:r>
    </w:p>
    <w:p w:rsidR="00B27198" w:rsidRPr="00135D60" w:rsidRDefault="00B27198" w:rsidP="00B27198">
      <w:pPr>
        <w:pBdr>
          <w:bottom w:val="single" w:sz="12" w:space="1" w:color="auto"/>
        </w:pBdr>
        <w:shd w:val="clear" w:color="auto" w:fill="FFFFFF"/>
        <w:jc w:val="center"/>
        <w:rPr>
          <w:sz w:val="28"/>
          <w:szCs w:val="28"/>
        </w:rPr>
      </w:pPr>
    </w:p>
    <w:p w:rsidR="00B27198" w:rsidRDefault="00B27198" w:rsidP="00B27198">
      <w:pPr>
        <w:shd w:val="clear" w:color="auto" w:fill="FFFFFF"/>
        <w:jc w:val="center"/>
        <w:rPr>
          <w:sz w:val="16"/>
          <w:szCs w:val="16"/>
        </w:rPr>
      </w:pPr>
      <w:r>
        <w:rPr>
          <w:sz w:val="16"/>
          <w:szCs w:val="16"/>
        </w:rPr>
        <w:t>(наименование муниципального унитарного предприятия, ИНН)</w:t>
      </w:r>
    </w:p>
    <w:p w:rsidR="00B27198" w:rsidRPr="00135D60" w:rsidRDefault="00B27198" w:rsidP="00B27198">
      <w:pPr>
        <w:shd w:val="clear" w:color="auto" w:fill="FFFFFF"/>
        <w:jc w:val="center"/>
        <w:rPr>
          <w:sz w:val="28"/>
          <w:szCs w:val="28"/>
        </w:rPr>
      </w:pPr>
      <w:r w:rsidRPr="00135D60">
        <w:rPr>
          <w:sz w:val="28"/>
          <w:szCs w:val="28"/>
        </w:rPr>
        <w:t>за _______</w:t>
      </w:r>
      <w:r>
        <w:rPr>
          <w:sz w:val="28"/>
          <w:szCs w:val="28"/>
        </w:rPr>
        <w:t>_______</w:t>
      </w:r>
      <w:r w:rsidRPr="00135D60">
        <w:rPr>
          <w:sz w:val="28"/>
          <w:szCs w:val="28"/>
        </w:rPr>
        <w:t>___ год</w:t>
      </w:r>
    </w:p>
    <w:p w:rsidR="00B27198" w:rsidRDefault="00B27198" w:rsidP="00B27198">
      <w:pPr>
        <w:shd w:val="clear" w:color="auto" w:fill="FFFFFF"/>
        <w:jc w:val="center"/>
        <w:rPr>
          <w:sz w:val="16"/>
          <w:szCs w:val="16"/>
        </w:rPr>
      </w:pPr>
    </w:p>
    <w:p w:rsidR="00B27198" w:rsidRPr="00F3752B" w:rsidRDefault="00B27198" w:rsidP="00B27198">
      <w:pPr>
        <w:shd w:val="clear" w:color="auto" w:fill="FFFFFF"/>
        <w:jc w:val="center"/>
        <w:rPr>
          <w:sz w:val="16"/>
          <w:szCs w:val="16"/>
        </w:rPr>
      </w:pPr>
    </w:p>
    <w:tbl>
      <w:tblPr>
        <w:tblW w:w="9526" w:type="dxa"/>
        <w:jc w:val="center"/>
        <w:tblLayout w:type="fixed"/>
        <w:tblLook w:val="0000"/>
      </w:tblPr>
      <w:tblGrid>
        <w:gridCol w:w="6096"/>
        <w:gridCol w:w="987"/>
        <w:gridCol w:w="2443"/>
      </w:tblGrid>
      <w:tr w:rsidR="00B27198" w:rsidTr="00944B73">
        <w:trPr>
          <w:trHeight w:val="688"/>
          <w:jc w:val="center"/>
        </w:trPr>
        <w:tc>
          <w:tcPr>
            <w:tcW w:w="6096" w:type="dxa"/>
            <w:tcBorders>
              <w:top w:val="single" w:sz="4" w:space="0" w:color="000000"/>
              <w:left w:val="single" w:sz="4" w:space="0" w:color="000000"/>
              <w:bottom w:val="single" w:sz="4" w:space="0" w:color="000000"/>
            </w:tcBorders>
            <w:vAlign w:val="center"/>
          </w:tcPr>
          <w:p w:rsidR="00B27198" w:rsidRPr="009B4A8F" w:rsidRDefault="00B27198" w:rsidP="00944B73">
            <w:pPr>
              <w:jc w:val="center"/>
              <w:rPr>
                <w:sz w:val="26"/>
                <w:szCs w:val="26"/>
              </w:rPr>
            </w:pPr>
            <w:r w:rsidRPr="009B4A8F">
              <w:rPr>
                <w:sz w:val="26"/>
                <w:szCs w:val="26"/>
              </w:rPr>
              <w:t>Показатели строки за отчетный период</w:t>
            </w:r>
          </w:p>
        </w:tc>
        <w:tc>
          <w:tcPr>
            <w:tcW w:w="987" w:type="dxa"/>
            <w:tcBorders>
              <w:top w:val="single" w:sz="4" w:space="0" w:color="000000"/>
              <w:left w:val="single" w:sz="4" w:space="0" w:color="000000"/>
              <w:bottom w:val="single" w:sz="4" w:space="0" w:color="000000"/>
            </w:tcBorders>
            <w:vAlign w:val="center"/>
          </w:tcPr>
          <w:p w:rsidR="00B27198" w:rsidRPr="003A7E90" w:rsidRDefault="00B27198" w:rsidP="00944B73">
            <w:pPr>
              <w:jc w:val="center"/>
            </w:pPr>
            <w:r w:rsidRPr="003A7E90">
              <w:t>Код сроки</w:t>
            </w:r>
          </w:p>
        </w:tc>
        <w:tc>
          <w:tcPr>
            <w:tcW w:w="2443" w:type="dxa"/>
            <w:tcBorders>
              <w:top w:val="single" w:sz="4" w:space="0" w:color="000000"/>
              <w:left w:val="single" w:sz="4" w:space="0" w:color="000000"/>
              <w:bottom w:val="single" w:sz="4" w:space="0" w:color="000000"/>
              <w:right w:val="single" w:sz="4" w:space="0" w:color="000000"/>
            </w:tcBorders>
            <w:vAlign w:val="center"/>
          </w:tcPr>
          <w:p w:rsidR="00B27198" w:rsidRPr="009B4A8F" w:rsidRDefault="00B27198" w:rsidP="00944B73">
            <w:pPr>
              <w:jc w:val="center"/>
              <w:rPr>
                <w:sz w:val="26"/>
                <w:szCs w:val="26"/>
              </w:rPr>
            </w:pPr>
            <w:r w:rsidRPr="009B4A8F">
              <w:rPr>
                <w:sz w:val="26"/>
                <w:szCs w:val="26"/>
              </w:rPr>
              <w:t>Значение показателя, руб.</w:t>
            </w:r>
          </w:p>
        </w:tc>
      </w:tr>
      <w:tr w:rsidR="00B27198" w:rsidTr="00944B73">
        <w:trPr>
          <w:jc w:val="center"/>
        </w:trPr>
        <w:tc>
          <w:tcPr>
            <w:tcW w:w="6096" w:type="dxa"/>
            <w:tcBorders>
              <w:top w:val="single" w:sz="4" w:space="0" w:color="000000"/>
              <w:left w:val="single" w:sz="4" w:space="0" w:color="000000"/>
              <w:bottom w:val="single" w:sz="4" w:space="0" w:color="000000"/>
            </w:tcBorders>
            <w:vAlign w:val="center"/>
          </w:tcPr>
          <w:p w:rsidR="00B27198" w:rsidRDefault="00B27198" w:rsidP="00944B73">
            <w:pPr>
              <w:ind w:firstLine="29"/>
              <w:rPr>
                <w:sz w:val="26"/>
                <w:szCs w:val="26"/>
              </w:rPr>
            </w:pPr>
            <w:r>
              <w:rPr>
                <w:sz w:val="26"/>
                <w:szCs w:val="26"/>
              </w:rPr>
              <w:t>База для расчета отчислений части прибыли</w:t>
            </w:r>
          </w:p>
          <w:p w:rsidR="00B27198" w:rsidRPr="009B4A8F" w:rsidRDefault="00B27198" w:rsidP="00944B73">
            <w:pPr>
              <w:ind w:firstLine="29"/>
              <w:rPr>
                <w:sz w:val="26"/>
                <w:szCs w:val="26"/>
              </w:rPr>
            </w:pPr>
          </w:p>
        </w:tc>
        <w:tc>
          <w:tcPr>
            <w:tcW w:w="987" w:type="dxa"/>
            <w:tcBorders>
              <w:top w:val="single" w:sz="4" w:space="0" w:color="000000"/>
              <w:left w:val="single" w:sz="4" w:space="0" w:color="000000"/>
              <w:bottom w:val="single" w:sz="4" w:space="0" w:color="000000"/>
            </w:tcBorders>
            <w:vAlign w:val="center"/>
          </w:tcPr>
          <w:p w:rsidR="00B27198" w:rsidRPr="003A7E90" w:rsidRDefault="00B27198" w:rsidP="00944B73">
            <w:pPr>
              <w:ind w:firstLine="170"/>
              <w:jc w:val="center"/>
            </w:pPr>
            <w:r w:rsidRPr="003A7E90">
              <w:t>010</w:t>
            </w:r>
          </w:p>
        </w:tc>
        <w:tc>
          <w:tcPr>
            <w:tcW w:w="2443" w:type="dxa"/>
            <w:tcBorders>
              <w:top w:val="single" w:sz="4" w:space="0" w:color="000000"/>
              <w:left w:val="single" w:sz="4" w:space="0" w:color="000000"/>
              <w:bottom w:val="single" w:sz="4" w:space="0" w:color="000000"/>
              <w:right w:val="single" w:sz="4" w:space="0" w:color="000000"/>
            </w:tcBorders>
            <w:vAlign w:val="center"/>
          </w:tcPr>
          <w:p w:rsidR="00B27198" w:rsidRPr="009B4A8F" w:rsidRDefault="00B27198" w:rsidP="00944B73">
            <w:pPr>
              <w:snapToGrid w:val="0"/>
              <w:jc w:val="center"/>
              <w:rPr>
                <w:sz w:val="26"/>
                <w:szCs w:val="26"/>
              </w:rPr>
            </w:pPr>
          </w:p>
        </w:tc>
      </w:tr>
      <w:tr w:rsidR="00B27198" w:rsidTr="00944B73">
        <w:trPr>
          <w:jc w:val="center"/>
        </w:trPr>
        <w:tc>
          <w:tcPr>
            <w:tcW w:w="6096" w:type="dxa"/>
            <w:tcBorders>
              <w:top w:val="single" w:sz="4" w:space="0" w:color="000000"/>
              <w:left w:val="single" w:sz="4" w:space="0" w:color="000000"/>
              <w:bottom w:val="single" w:sz="4" w:space="0" w:color="000000"/>
            </w:tcBorders>
            <w:vAlign w:val="center"/>
          </w:tcPr>
          <w:p w:rsidR="00B27198" w:rsidRPr="009B4A8F" w:rsidRDefault="00B27198" w:rsidP="00944B73">
            <w:pPr>
              <w:ind w:firstLine="29"/>
              <w:rPr>
                <w:sz w:val="26"/>
                <w:szCs w:val="26"/>
              </w:rPr>
            </w:pPr>
            <w:r>
              <w:rPr>
                <w:sz w:val="26"/>
                <w:szCs w:val="26"/>
              </w:rPr>
              <w:t>Расходы на капитальные вложения по инвестиционной программе</w:t>
            </w:r>
          </w:p>
        </w:tc>
        <w:tc>
          <w:tcPr>
            <w:tcW w:w="987" w:type="dxa"/>
            <w:tcBorders>
              <w:top w:val="single" w:sz="4" w:space="0" w:color="000000"/>
              <w:left w:val="single" w:sz="4" w:space="0" w:color="000000"/>
              <w:bottom w:val="single" w:sz="4" w:space="0" w:color="000000"/>
            </w:tcBorders>
            <w:vAlign w:val="center"/>
          </w:tcPr>
          <w:p w:rsidR="00B27198" w:rsidRPr="003A7E90" w:rsidRDefault="00B27198" w:rsidP="00944B73">
            <w:pPr>
              <w:ind w:firstLine="170"/>
              <w:jc w:val="center"/>
            </w:pPr>
            <w:r w:rsidRPr="003A7E90">
              <w:t>020</w:t>
            </w:r>
          </w:p>
        </w:tc>
        <w:tc>
          <w:tcPr>
            <w:tcW w:w="2443" w:type="dxa"/>
            <w:tcBorders>
              <w:top w:val="single" w:sz="4" w:space="0" w:color="000000"/>
              <w:left w:val="single" w:sz="4" w:space="0" w:color="000000"/>
              <w:bottom w:val="single" w:sz="4" w:space="0" w:color="000000"/>
              <w:right w:val="single" w:sz="4" w:space="0" w:color="000000"/>
            </w:tcBorders>
            <w:vAlign w:val="center"/>
          </w:tcPr>
          <w:p w:rsidR="00B27198" w:rsidRPr="009B4A8F" w:rsidRDefault="00B27198" w:rsidP="00944B73">
            <w:pPr>
              <w:snapToGrid w:val="0"/>
              <w:jc w:val="center"/>
              <w:rPr>
                <w:sz w:val="26"/>
                <w:szCs w:val="26"/>
              </w:rPr>
            </w:pPr>
          </w:p>
        </w:tc>
      </w:tr>
      <w:tr w:rsidR="00B27198" w:rsidTr="00944B73">
        <w:trPr>
          <w:jc w:val="center"/>
        </w:trPr>
        <w:tc>
          <w:tcPr>
            <w:tcW w:w="6096" w:type="dxa"/>
            <w:tcBorders>
              <w:top w:val="single" w:sz="4" w:space="0" w:color="000000"/>
              <w:left w:val="single" w:sz="4" w:space="0" w:color="000000"/>
              <w:bottom w:val="single" w:sz="4" w:space="0" w:color="000000"/>
            </w:tcBorders>
            <w:vAlign w:val="center"/>
          </w:tcPr>
          <w:p w:rsidR="00B27198" w:rsidRDefault="00B27198" w:rsidP="00944B73">
            <w:pPr>
              <w:ind w:firstLine="29"/>
              <w:rPr>
                <w:sz w:val="26"/>
                <w:szCs w:val="26"/>
              </w:rPr>
            </w:pPr>
            <w:r w:rsidRPr="009B4A8F">
              <w:rPr>
                <w:sz w:val="26"/>
                <w:szCs w:val="26"/>
              </w:rPr>
              <w:t xml:space="preserve">Сумма </w:t>
            </w:r>
            <w:r>
              <w:rPr>
                <w:sz w:val="26"/>
                <w:szCs w:val="26"/>
              </w:rPr>
              <w:t>прибыли</w:t>
            </w:r>
            <w:r w:rsidRPr="009B4A8F">
              <w:rPr>
                <w:sz w:val="26"/>
                <w:szCs w:val="26"/>
              </w:rPr>
              <w:t>, остающаяся после уплаты налогов и иных обязательных платежей в бюджет</w:t>
            </w:r>
            <w:r>
              <w:rPr>
                <w:sz w:val="26"/>
                <w:szCs w:val="26"/>
              </w:rPr>
              <w:t xml:space="preserve"> и расходов на капитальные вложения </w:t>
            </w:r>
          </w:p>
          <w:p w:rsidR="00B27198" w:rsidRDefault="00B27198" w:rsidP="00944B73">
            <w:pPr>
              <w:ind w:firstLine="29"/>
              <w:rPr>
                <w:sz w:val="26"/>
                <w:szCs w:val="26"/>
              </w:rPr>
            </w:pPr>
            <w:r>
              <w:rPr>
                <w:sz w:val="26"/>
                <w:szCs w:val="26"/>
              </w:rPr>
              <w:t xml:space="preserve">(стр.010-стр.020) </w:t>
            </w:r>
          </w:p>
        </w:tc>
        <w:tc>
          <w:tcPr>
            <w:tcW w:w="987" w:type="dxa"/>
            <w:tcBorders>
              <w:top w:val="single" w:sz="4" w:space="0" w:color="000000"/>
              <w:left w:val="single" w:sz="4" w:space="0" w:color="000000"/>
              <w:bottom w:val="single" w:sz="4" w:space="0" w:color="000000"/>
            </w:tcBorders>
            <w:vAlign w:val="center"/>
          </w:tcPr>
          <w:p w:rsidR="00B27198" w:rsidRPr="003A7E90" w:rsidRDefault="00B27198" w:rsidP="00944B73">
            <w:pPr>
              <w:ind w:firstLine="170"/>
              <w:jc w:val="center"/>
            </w:pPr>
            <w:r w:rsidRPr="003A7E90">
              <w:t>030</w:t>
            </w:r>
          </w:p>
        </w:tc>
        <w:tc>
          <w:tcPr>
            <w:tcW w:w="2443" w:type="dxa"/>
            <w:tcBorders>
              <w:top w:val="single" w:sz="4" w:space="0" w:color="000000"/>
              <w:left w:val="single" w:sz="4" w:space="0" w:color="000000"/>
              <w:bottom w:val="single" w:sz="4" w:space="0" w:color="000000"/>
              <w:right w:val="single" w:sz="4" w:space="0" w:color="000000"/>
            </w:tcBorders>
            <w:vAlign w:val="center"/>
          </w:tcPr>
          <w:p w:rsidR="00B27198" w:rsidRPr="009B4A8F" w:rsidRDefault="00B27198" w:rsidP="00944B73">
            <w:pPr>
              <w:snapToGrid w:val="0"/>
              <w:jc w:val="center"/>
              <w:rPr>
                <w:sz w:val="26"/>
                <w:szCs w:val="26"/>
              </w:rPr>
            </w:pPr>
          </w:p>
        </w:tc>
      </w:tr>
      <w:tr w:rsidR="00B27198" w:rsidTr="00944B73">
        <w:trPr>
          <w:trHeight w:val="769"/>
          <w:jc w:val="center"/>
        </w:trPr>
        <w:tc>
          <w:tcPr>
            <w:tcW w:w="6096" w:type="dxa"/>
            <w:tcBorders>
              <w:top w:val="single" w:sz="4" w:space="0" w:color="000000"/>
              <w:left w:val="single" w:sz="4" w:space="0" w:color="000000"/>
              <w:bottom w:val="single" w:sz="4" w:space="0" w:color="000000"/>
            </w:tcBorders>
            <w:vAlign w:val="center"/>
          </w:tcPr>
          <w:p w:rsidR="00B27198" w:rsidRPr="009B4A8F" w:rsidRDefault="00B27198" w:rsidP="00944B73">
            <w:pPr>
              <w:ind w:firstLine="29"/>
              <w:rPr>
                <w:sz w:val="26"/>
                <w:szCs w:val="26"/>
              </w:rPr>
            </w:pPr>
            <w:r>
              <w:rPr>
                <w:sz w:val="26"/>
                <w:szCs w:val="26"/>
              </w:rPr>
              <w:t>Размер отчисления от прибыли</w:t>
            </w:r>
          </w:p>
        </w:tc>
        <w:tc>
          <w:tcPr>
            <w:tcW w:w="987" w:type="dxa"/>
            <w:tcBorders>
              <w:top w:val="single" w:sz="4" w:space="0" w:color="000000"/>
              <w:left w:val="single" w:sz="4" w:space="0" w:color="000000"/>
              <w:bottom w:val="single" w:sz="4" w:space="0" w:color="000000"/>
            </w:tcBorders>
            <w:vAlign w:val="center"/>
          </w:tcPr>
          <w:p w:rsidR="00B27198" w:rsidRPr="003A7E90" w:rsidRDefault="00B27198" w:rsidP="00944B73">
            <w:pPr>
              <w:ind w:firstLine="170"/>
              <w:jc w:val="center"/>
            </w:pPr>
            <w:r w:rsidRPr="003A7E90">
              <w:t>040</w:t>
            </w:r>
          </w:p>
        </w:tc>
        <w:tc>
          <w:tcPr>
            <w:tcW w:w="2443" w:type="dxa"/>
            <w:tcBorders>
              <w:top w:val="single" w:sz="4" w:space="0" w:color="000000"/>
              <w:left w:val="single" w:sz="4" w:space="0" w:color="000000"/>
              <w:bottom w:val="single" w:sz="4" w:space="0" w:color="000000"/>
              <w:right w:val="single" w:sz="4" w:space="0" w:color="000000"/>
            </w:tcBorders>
            <w:vAlign w:val="center"/>
          </w:tcPr>
          <w:p w:rsidR="00B27198" w:rsidRPr="00DC5273" w:rsidRDefault="00B27198" w:rsidP="00944B73">
            <w:pPr>
              <w:ind w:firstLine="142"/>
              <w:jc w:val="center"/>
              <w:rPr>
                <w:sz w:val="26"/>
                <w:szCs w:val="26"/>
              </w:rPr>
            </w:pPr>
            <w:r w:rsidRPr="00DC5273">
              <w:rPr>
                <w:sz w:val="26"/>
                <w:szCs w:val="26"/>
              </w:rPr>
              <w:t>30 %</w:t>
            </w:r>
          </w:p>
        </w:tc>
      </w:tr>
      <w:tr w:rsidR="00B27198" w:rsidTr="00944B73">
        <w:trPr>
          <w:jc w:val="center"/>
        </w:trPr>
        <w:tc>
          <w:tcPr>
            <w:tcW w:w="6096" w:type="dxa"/>
            <w:tcBorders>
              <w:top w:val="single" w:sz="4" w:space="0" w:color="000000"/>
              <w:left w:val="single" w:sz="4" w:space="0" w:color="000000"/>
              <w:bottom w:val="single" w:sz="4" w:space="0" w:color="000000"/>
            </w:tcBorders>
            <w:vAlign w:val="center"/>
          </w:tcPr>
          <w:p w:rsidR="00B27198" w:rsidRDefault="00B27198" w:rsidP="00944B73">
            <w:pPr>
              <w:ind w:firstLine="29"/>
              <w:rPr>
                <w:sz w:val="26"/>
                <w:szCs w:val="26"/>
              </w:rPr>
            </w:pPr>
            <w:r w:rsidRPr="009B4A8F">
              <w:rPr>
                <w:sz w:val="26"/>
                <w:szCs w:val="26"/>
              </w:rPr>
              <w:t xml:space="preserve">Сумма части прибыли, подлежащая перечислению в районный бюджет МО «Пинежский район» </w:t>
            </w:r>
          </w:p>
          <w:p w:rsidR="00B27198" w:rsidRPr="009B4A8F" w:rsidRDefault="00B27198" w:rsidP="00944B73">
            <w:pPr>
              <w:ind w:firstLine="29"/>
              <w:rPr>
                <w:sz w:val="26"/>
                <w:szCs w:val="26"/>
              </w:rPr>
            </w:pPr>
            <w:r w:rsidRPr="009B4A8F">
              <w:rPr>
                <w:sz w:val="26"/>
                <w:szCs w:val="26"/>
              </w:rPr>
              <w:t>(стр.0</w:t>
            </w:r>
            <w:r>
              <w:rPr>
                <w:sz w:val="26"/>
                <w:szCs w:val="26"/>
              </w:rPr>
              <w:t>3</w:t>
            </w:r>
            <w:r w:rsidRPr="009B4A8F">
              <w:rPr>
                <w:sz w:val="26"/>
                <w:szCs w:val="26"/>
              </w:rPr>
              <w:t>0 * стр.0</w:t>
            </w:r>
            <w:r>
              <w:rPr>
                <w:sz w:val="26"/>
                <w:szCs w:val="26"/>
              </w:rPr>
              <w:t>4</w:t>
            </w:r>
            <w:r w:rsidRPr="009B4A8F">
              <w:rPr>
                <w:sz w:val="26"/>
                <w:szCs w:val="26"/>
              </w:rPr>
              <w:t>0)</w:t>
            </w:r>
          </w:p>
        </w:tc>
        <w:tc>
          <w:tcPr>
            <w:tcW w:w="987" w:type="dxa"/>
            <w:tcBorders>
              <w:top w:val="single" w:sz="4" w:space="0" w:color="000000"/>
              <w:left w:val="single" w:sz="4" w:space="0" w:color="000000"/>
              <w:bottom w:val="single" w:sz="4" w:space="0" w:color="auto"/>
            </w:tcBorders>
            <w:vAlign w:val="center"/>
          </w:tcPr>
          <w:p w:rsidR="00B27198" w:rsidRPr="003A7E90" w:rsidRDefault="00B27198" w:rsidP="00944B73">
            <w:pPr>
              <w:ind w:firstLine="170"/>
              <w:jc w:val="center"/>
            </w:pPr>
            <w:r w:rsidRPr="003A7E90">
              <w:t>050</w:t>
            </w:r>
          </w:p>
        </w:tc>
        <w:tc>
          <w:tcPr>
            <w:tcW w:w="2443" w:type="dxa"/>
            <w:tcBorders>
              <w:top w:val="single" w:sz="4" w:space="0" w:color="000000"/>
              <w:left w:val="single" w:sz="4" w:space="0" w:color="000000"/>
              <w:bottom w:val="single" w:sz="4" w:space="0" w:color="auto"/>
              <w:right w:val="single" w:sz="4" w:space="0" w:color="000000"/>
            </w:tcBorders>
            <w:vAlign w:val="center"/>
          </w:tcPr>
          <w:p w:rsidR="00B27198" w:rsidRPr="009B4A8F" w:rsidRDefault="00B27198" w:rsidP="00944B73">
            <w:pPr>
              <w:snapToGrid w:val="0"/>
              <w:jc w:val="center"/>
              <w:rPr>
                <w:sz w:val="26"/>
                <w:szCs w:val="26"/>
              </w:rPr>
            </w:pPr>
          </w:p>
        </w:tc>
      </w:tr>
      <w:tr w:rsidR="00B27198" w:rsidTr="00944B73">
        <w:trPr>
          <w:trHeight w:val="533"/>
          <w:jc w:val="center"/>
        </w:trPr>
        <w:tc>
          <w:tcPr>
            <w:tcW w:w="6096" w:type="dxa"/>
            <w:tcBorders>
              <w:top w:val="single" w:sz="4" w:space="0" w:color="000000"/>
              <w:left w:val="single" w:sz="4" w:space="0" w:color="000000"/>
              <w:bottom w:val="single" w:sz="4" w:space="0" w:color="000000"/>
              <w:right w:val="single" w:sz="4" w:space="0" w:color="auto"/>
            </w:tcBorders>
            <w:vAlign w:val="center"/>
          </w:tcPr>
          <w:p w:rsidR="00B27198" w:rsidRPr="009B4A8F" w:rsidRDefault="00B27198" w:rsidP="00944B73">
            <w:pPr>
              <w:jc w:val="right"/>
              <w:rPr>
                <w:sz w:val="26"/>
                <w:szCs w:val="26"/>
              </w:rPr>
            </w:pPr>
            <w:r>
              <w:rPr>
                <w:sz w:val="26"/>
                <w:szCs w:val="26"/>
              </w:rPr>
              <w:t>В том числе по срокам уплаты 15.11.20__ г.</w:t>
            </w:r>
          </w:p>
        </w:tc>
        <w:tc>
          <w:tcPr>
            <w:tcW w:w="987" w:type="dxa"/>
            <w:tcBorders>
              <w:top w:val="single" w:sz="4" w:space="0" w:color="auto"/>
              <w:left w:val="single" w:sz="4" w:space="0" w:color="auto"/>
              <w:bottom w:val="single" w:sz="4" w:space="0" w:color="auto"/>
              <w:right w:val="single" w:sz="4" w:space="0" w:color="auto"/>
            </w:tcBorders>
            <w:vAlign w:val="center"/>
          </w:tcPr>
          <w:p w:rsidR="00B27198" w:rsidRPr="003A7E90" w:rsidRDefault="00B27198" w:rsidP="00944B73">
            <w:pPr>
              <w:ind w:firstLine="170"/>
              <w:jc w:val="center"/>
            </w:pPr>
            <w:r w:rsidRPr="003A7E90">
              <w:t>060</w:t>
            </w:r>
          </w:p>
        </w:tc>
        <w:tc>
          <w:tcPr>
            <w:tcW w:w="2443" w:type="dxa"/>
            <w:tcBorders>
              <w:top w:val="single" w:sz="4" w:space="0" w:color="auto"/>
              <w:left w:val="single" w:sz="4" w:space="0" w:color="auto"/>
              <w:bottom w:val="single" w:sz="4" w:space="0" w:color="auto"/>
              <w:right w:val="single" w:sz="4" w:space="0" w:color="auto"/>
            </w:tcBorders>
            <w:vAlign w:val="center"/>
          </w:tcPr>
          <w:p w:rsidR="00B27198" w:rsidRPr="009B4A8F" w:rsidRDefault="00B27198" w:rsidP="00944B73">
            <w:pPr>
              <w:snapToGrid w:val="0"/>
              <w:jc w:val="center"/>
              <w:rPr>
                <w:sz w:val="26"/>
                <w:szCs w:val="26"/>
              </w:rPr>
            </w:pPr>
          </w:p>
        </w:tc>
      </w:tr>
      <w:tr w:rsidR="00B27198" w:rsidTr="00944B73">
        <w:trPr>
          <w:trHeight w:val="569"/>
          <w:jc w:val="center"/>
        </w:trPr>
        <w:tc>
          <w:tcPr>
            <w:tcW w:w="6096" w:type="dxa"/>
            <w:tcBorders>
              <w:top w:val="single" w:sz="4" w:space="0" w:color="000000"/>
              <w:left w:val="single" w:sz="4" w:space="0" w:color="000000"/>
              <w:bottom w:val="single" w:sz="4" w:space="0" w:color="000000"/>
              <w:right w:val="single" w:sz="4" w:space="0" w:color="auto"/>
            </w:tcBorders>
            <w:vAlign w:val="center"/>
          </w:tcPr>
          <w:p w:rsidR="00B27198" w:rsidRPr="009B4A8F" w:rsidRDefault="00B27198" w:rsidP="00944B73">
            <w:pPr>
              <w:jc w:val="right"/>
              <w:rPr>
                <w:sz w:val="26"/>
                <w:szCs w:val="26"/>
              </w:rPr>
            </w:pPr>
            <w:r>
              <w:rPr>
                <w:sz w:val="26"/>
                <w:szCs w:val="26"/>
              </w:rPr>
              <w:t>15.12.20__ г.</w:t>
            </w:r>
          </w:p>
        </w:tc>
        <w:tc>
          <w:tcPr>
            <w:tcW w:w="987" w:type="dxa"/>
            <w:tcBorders>
              <w:top w:val="single" w:sz="4" w:space="0" w:color="auto"/>
              <w:left w:val="single" w:sz="4" w:space="0" w:color="auto"/>
              <w:bottom w:val="single" w:sz="4" w:space="0" w:color="auto"/>
              <w:right w:val="single" w:sz="4" w:space="0" w:color="auto"/>
            </w:tcBorders>
            <w:vAlign w:val="center"/>
          </w:tcPr>
          <w:p w:rsidR="00B27198" w:rsidRPr="003A7E90" w:rsidRDefault="00B27198" w:rsidP="00944B73">
            <w:pPr>
              <w:ind w:firstLine="170"/>
              <w:jc w:val="center"/>
            </w:pPr>
            <w:r w:rsidRPr="003A7E90">
              <w:t>070</w:t>
            </w:r>
          </w:p>
        </w:tc>
        <w:tc>
          <w:tcPr>
            <w:tcW w:w="2443" w:type="dxa"/>
            <w:tcBorders>
              <w:top w:val="single" w:sz="4" w:space="0" w:color="auto"/>
              <w:left w:val="single" w:sz="4" w:space="0" w:color="auto"/>
              <w:bottom w:val="single" w:sz="4" w:space="0" w:color="auto"/>
              <w:right w:val="single" w:sz="4" w:space="0" w:color="auto"/>
            </w:tcBorders>
            <w:vAlign w:val="center"/>
          </w:tcPr>
          <w:p w:rsidR="00B27198" w:rsidRPr="009B4A8F" w:rsidRDefault="00B27198" w:rsidP="00944B73">
            <w:pPr>
              <w:snapToGrid w:val="0"/>
              <w:jc w:val="center"/>
              <w:rPr>
                <w:sz w:val="26"/>
                <w:szCs w:val="26"/>
              </w:rPr>
            </w:pPr>
          </w:p>
        </w:tc>
      </w:tr>
    </w:tbl>
    <w:p w:rsidR="00B27198" w:rsidRDefault="00B27198" w:rsidP="00B27198">
      <w:pPr>
        <w:shd w:val="clear" w:color="auto" w:fill="FFFFFF"/>
        <w:rPr>
          <w:sz w:val="28"/>
          <w:szCs w:val="28"/>
        </w:rPr>
      </w:pPr>
    </w:p>
    <w:p w:rsidR="00B27198" w:rsidRDefault="00B27198" w:rsidP="00B27198">
      <w:pPr>
        <w:shd w:val="clear" w:color="auto" w:fill="FFFFFF"/>
        <w:rPr>
          <w:sz w:val="28"/>
          <w:szCs w:val="28"/>
        </w:rPr>
      </w:pPr>
      <w:r>
        <w:rPr>
          <w:sz w:val="28"/>
          <w:szCs w:val="28"/>
        </w:rPr>
        <w:t>Руководитель ________________________ ___________    /______________/</w:t>
      </w:r>
    </w:p>
    <w:p w:rsidR="00B27198" w:rsidRDefault="00B27198" w:rsidP="00B27198">
      <w:pPr>
        <w:shd w:val="clear" w:color="auto" w:fill="FFFFFF"/>
        <w:rPr>
          <w:sz w:val="18"/>
          <w:szCs w:val="18"/>
        </w:rPr>
      </w:pPr>
      <w:r>
        <w:rPr>
          <w:sz w:val="28"/>
          <w:szCs w:val="28"/>
        </w:rPr>
        <w:t xml:space="preserve">             </w:t>
      </w:r>
      <w:r>
        <w:rPr>
          <w:sz w:val="18"/>
          <w:szCs w:val="18"/>
        </w:rPr>
        <w:t>(наименование муниципального  унитарного предприятия)             подпись        (расшифровка подписи)</w:t>
      </w:r>
    </w:p>
    <w:p w:rsidR="00B27198" w:rsidRDefault="00B27198" w:rsidP="00B27198">
      <w:pPr>
        <w:shd w:val="clear" w:color="auto" w:fill="FFFFFF"/>
        <w:rPr>
          <w:sz w:val="28"/>
          <w:szCs w:val="28"/>
        </w:rPr>
      </w:pPr>
    </w:p>
    <w:p w:rsidR="00B27198" w:rsidRDefault="00B27198" w:rsidP="00B27198">
      <w:pPr>
        <w:shd w:val="clear" w:color="auto" w:fill="FFFFFF"/>
        <w:rPr>
          <w:sz w:val="18"/>
          <w:szCs w:val="18"/>
        </w:rPr>
      </w:pPr>
      <w:r>
        <w:rPr>
          <w:sz w:val="28"/>
          <w:szCs w:val="28"/>
        </w:rPr>
        <w:t>Главный бухгалтер                                        ___________    /______________/</w:t>
      </w:r>
    </w:p>
    <w:p w:rsidR="00B27198" w:rsidRDefault="00B27198" w:rsidP="00B27198">
      <w:pPr>
        <w:shd w:val="clear" w:color="auto" w:fill="FFFFFF"/>
        <w:rPr>
          <w:sz w:val="18"/>
          <w:szCs w:val="18"/>
        </w:rPr>
      </w:pPr>
      <w:r>
        <w:rPr>
          <w:sz w:val="18"/>
          <w:szCs w:val="18"/>
        </w:rPr>
        <w:t xml:space="preserve">                                                                                                                           подпись                   (расшифровка подписи)</w:t>
      </w:r>
    </w:p>
    <w:p w:rsidR="00B27198" w:rsidRDefault="00B27198" w:rsidP="00B27198">
      <w:pPr>
        <w:shd w:val="clear" w:color="auto" w:fill="FFFFFF"/>
        <w:rPr>
          <w:sz w:val="18"/>
          <w:szCs w:val="18"/>
        </w:rPr>
      </w:pPr>
      <w:r>
        <w:rPr>
          <w:sz w:val="18"/>
          <w:szCs w:val="18"/>
        </w:rPr>
        <w:t xml:space="preserve">«____» ___________ 20__ г.                                                                                                     </w:t>
      </w:r>
    </w:p>
    <w:p w:rsidR="00B27198" w:rsidRPr="00997691" w:rsidRDefault="00B27198" w:rsidP="00B27198">
      <w:pPr>
        <w:shd w:val="clear" w:color="auto" w:fill="FFFFFF"/>
        <w:rPr>
          <w:sz w:val="18"/>
          <w:szCs w:val="18"/>
        </w:rPr>
      </w:pPr>
      <w:r>
        <w:rPr>
          <w:sz w:val="18"/>
          <w:szCs w:val="18"/>
        </w:rPr>
        <w:t xml:space="preserve">                                                                                                                                                   МП</w:t>
      </w:r>
    </w:p>
    <w:p w:rsidR="00B27198" w:rsidRDefault="00B27198" w:rsidP="00B27198">
      <w:pPr>
        <w:autoSpaceDE w:val="0"/>
        <w:autoSpaceDN w:val="0"/>
        <w:adjustRightInd w:val="0"/>
        <w:jc w:val="both"/>
        <w:rPr>
          <w:szCs w:val="28"/>
        </w:rPr>
      </w:pPr>
      <w:r>
        <w:rPr>
          <w:szCs w:val="28"/>
        </w:rPr>
        <w:t xml:space="preserve">                                                                                                                             </w:t>
      </w:r>
    </w:p>
    <w:p w:rsidR="00B27198" w:rsidRDefault="00B27198" w:rsidP="00B27198">
      <w:pPr>
        <w:pStyle w:val="ConsPlusNormal"/>
        <w:ind w:firstLine="709"/>
        <w:jc w:val="both"/>
        <w:rPr>
          <w:rFonts w:ascii="Times New Roman" w:hAnsi="Times New Roman" w:cs="Times New Roman"/>
          <w:sz w:val="28"/>
          <w:szCs w:val="28"/>
        </w:rPr>
      </w:pPr>
    </w:p>
    <w:p w:rsidR="00B27198" w:rsidRDefault="00B27198" w:rsidP="00B27198">
      <w:pPr>
        <w:pStyle w:val="ConsPlusNormal"/>
        <w:ind w:firstLine="709"/>
        <w:jc w:val="both"/>
        <w:rPr>
          <w:rFonts w:ascii="Times New Roman" w:hAnsi="Times New Roman" w:cs="Times New Roman"/>
          <w:sz w:val="28"/>
          <w:szCs w:val="28"/>
        </w:rPr>
      </w:pPr>
    </w:p>
    <w:p w:rsidR="00B27198" w:rsidRDefault="00B27198" w:rsidP="00B27198">
      <w:pPr>
        <w:pStyle w:val="ConsPlusNormal"/>
        <w:ind w:firstLine="709"/>
        <w:jc w:val="both"/>
        <w:rPr>
          <w:rFonts w:ascii="Times New Roman" w:hAnsi="Times New Roman" w:cs="Times New Roman"/>
          <w:sz w:val="28"/>
          <w:szCs w:val="28"/>
        </w:rPr>
      </w:pPr>
    </w:p>
    <w:p w:rsidR="00B27198" w:rsidRDefault="00B27198" w:rsidP="00B27198">
      <w:pPr>
        <w:pStyle w:val="ConsPlusNormal"/>
        <w:ind w:firstLine="709"/>
        <w:jc w:val="both"/>
        <w:rPr>
          <w:rStyle w:val="affffff3"/>
          <w:rFonts w:ascii="Times New Roman" w:hAnsi="Times New Roman" w:cs="Times New Roman"/>
          <w:iCs/>
          <w:sz w:val="28"/>
          <w:szCs w:val="28"/>
        </w:rPr>
      </w:pPr>
      <w:r>
        <w:rPr>
          <w:rFonts w:ascii="Times New Roman" w:hAnsi="Times New Roman" w:cs="Times New Roman"/>
          <w:sz w:val="28"/>
          <w:szCs w:val="28"/>
        </w:rPr>
        <w:lastRenderedPageBreak/>
        <w:t>2</w:t>
      </w:r>
      <w:r w:rsidRPr="009B389E">
        <w:rPr>
          <w:rFonts w:ascii="Times New Roman" w:hAnsi="Times New Roman" w:cs="Times New Roman"/>
          <w:sz w:val="28"/>
          <w:szCs w:val="28"/>
        </w:rPr>
        <w:t xml:space="preserve">. В наименование и в пункте 1 Решения слова </w:t>
      </w:r>
      <w:r w:rsidRPr="009B389E">
        <w:rPr>
          <w:rStyle w:val="affffff3"/>
          <w:rFonts w:ascii="Times New Roman" w:hAnsi="Times New Roman" w:cs="Times New Roman"/>
          <w:iCs/>
          <w:sz w:val="28"/>
          <w:szCs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r>
        <w:rPr>
          <w:rStyle w:val="affffff3"/>
          <w:rFonts w:ascii="Times New Roman" w:hAnsi="Times New Roman" w:cs="Times New Roman"/>
          <w:iCs/>
          <w:sz w:val="28"/>
          <w:szCs w:val="28"/>
        </w:rPr>
        <w:t>».</w:t>
      </w:r>
    </w:p>
    <w:p w:rsidR="00B27198" w:rsidRDefault="00B27198" w:rsidP="00B27198">
      <w:pPr>
        <w:pStyle w:val="ConsPlusNormal"/>
        <w:ind w:firstLine="709"/>
        <w:jc w:val="both"/>
        <w:rPr>
          <w:rFonts w:ascii="Times New Roman" w:hAnsi="Times New Roman" w:cs="Times New Roman"/>
          <w:bCs/>
          <w:sz w:val="28"/>
          <w:szCs w:val="28"/>
        </w:rPr>
      </w:pPr>
      <w:r>
        <w:rPr>
          <w:rFonts w:ascii="Times New Roman" w:hAnsi="Times New Roman" w:cs="Times New Roman"/>
          <w:sz w:val="28"/>
          <w:szCs w:val="28"/>
        </w:rPr>
        <w:t xml:space="preserve">3. </w:t>
      </w:r>
      <w:r w:rsidRPr="009B389E">
        <w:rPr>
          <w:rStyle w:val="affffff3"/>
          <w:rFonts w:ascii="Times New Roman" w:hAnsi="Times New Roman" w:cs="Times New Roman"/>
          <w:iCs/>
          <w:sz w:val="28"/>
          <w:szCs w:val="28"/>
        </w:rPr>
        <w:t xml:space="preserve">В наименование и по всему тексту Положения </w:t>
      </w:r>
      <w:r w:rsidRPr="009B389E">
        <w:rPr>
          <w:rFonts w:ascii="Times New Roman" w:hAnsi="Times New Roman" w:cs="Times New Roman"/>
          <w:sz w:val="28"/>
          <w:szCs w:val="28"/>
        </w:rPr>
        <w:t xml:space="preserve">слова: </w:t>
      </w:r>
      <w:r w:rsidRPr="009B389E">
        <w:rPr>
          <w:rStyle w:val="affffff3"/>
          <w:rFonts w:ascii="Times New Roman" w:hAnsi="Times New Roman" w:cs="Times New Roman"/>
          <w:iCs/>
          <w:sz w:val="28"/>
          <w:szCs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r>
        <w:rPr>
          <w:rStyle w:val="affffff3"/>
          <w:rFonts w:ascii="Times New Roman" w:hAnsi="Times New Roman" w:cs="Times New Roman"/>
          <w:iCs/>
          <w:sz w:val="28"/>
          <w:szCs w:val="28"/>
        </w:rPr>
        <w:t>.</w:t>
      </w:r>
    </w:p>
    <w:p w:rsidR="00B27198" w:rsidRPr="00224A60" w:rsidRDefault="00B27198" w:rsidP="00B27198">
      <w:pPr>
        <w:pStyle w:val="ConsPlusNormal"/>
        <w:ind w:firstLine="709"/>
        <w:jc w:val="both"/>
        <w:rPr>
          <w:rFonts w:ascii="Times New Roman" w:hAnsi="Times New Roman" w:cs="Times New Roman"/>
          <w:sz w:val="28"/>
          <w:szCs w:val="28"/>
        </w:rPr>
      </w:pPr>
      <w:r>
        <w:rPr>
          <w:rFonts w:ascii="Times New Roman" w:hAnsi="Times New Roman" w:cs="Times New Roman"/>
          <w:bCs/>
          <w:sz w:val="28"/>
          <w:szCs w:val="28"/>
        </w:rPr>
        <w:t>4</w:t>
      </w:r>
      <w:r w:rsidRPr="00224A60">
        <w:rPr>
          <w:rFonts w:ascii="Times New Roman" w:hAnsi="Times New Roman" w:cs="Times New Roman"/>
          <w:bCs/>
          <w:sz w:val="28"/>
          <w:szCs w:val="28"/>
        </w:rPr>
        <w:t xml:space="preserve">. Опубликовать настоящее решение в Информационном вестнике </w:t>
      </w:r>
      <w:r>
        <w:rPr>
          <w:rFonts w:ascii="Times New Roman" w:hAnsi="Times New Roman" w:cs="Times New Roman"/>
          <w:bCs/>
          <w:sz w:val="28"/>
          <w:szCs w:val="28"/>
        </w:rPr>
        <w:t>Пинежского муниципального района</w:t>
      </w:r>
      <w:r w:rsidRPr="00224A60">
        <w:rPr>
          <w:rFonts w:ascii="Times New Roman" w:hAnsi="Times New Roman" w:cs="Times New Roman"/>
          <w:bCs/>
          <w:sz w:val="28"/>
          <w:szCs w:val="28"/>
        </w:rPr>
        <w:t xml:space="preserve"> Архангельской области и разместить на официальном сайте администрации </w:t>
      </w:r>
      <w:r>
        <w:rPr>
          <w:rFonts w:ascii="Times New Roman" w:hAnsi="Times New Roman" w:cs="Times New Roman"/>
          <w:bCs/>
          <w:sz w:val="28"/>
          <w:szCs w:val="28"/>
        </w:rPr>
        <w:t>Пинежского муниципального района</w:t>
      </w:r>
      <w:r w:rsidRPr="00224A60">
        <w:rPr>
          <w:rFonts w:ascii="Times New Roman" w:hAnsi="Times New Roman" w:cs="Times New Roman"/>
          <w:bCs/>
          <w:sz w:val="28"/>
          <w:szCs w:val="28"/>
        </w:rPr>
        <w:t xml:space="preserve"> Архангельской области в информационно-телекоммуникационной сети Интернет.</w:t>
      </w:r>
    </w:p>
    <w:p w:rsidR="00B27198" w:rsidRPr="009E1093" w:rsidRDefault="00B27198" w:rsidP="00B27198">
      <w:pPr>
        <w:pStyle w:val="af5"/>
        <w:autoSpaceDE w:val="0"/>
        <w:autoSpaceDN w:val="0"/>
        <w:adjustRightInd w:val="0"/>
        <w:ind w:left="0"/>
        <w:jc w:val="both"/>
        <w:rPr>
          <w:rFonts w:ascii="Times New Roman" w:hAnsi="Times New Roman" w:cs="Times New Roman"/>
          <w:sz w:val="28"/>
          <w:szCs w:val="28"/>
        </w:rPr>
      </w:pPr>
      <w:r w:rsidRPr="009E1093">
        <w:rPr>
          <w:rFonts w:ascii="Times New Roman" w:hAnsi="Times New Roman" w:cs="Times New Roman"/>
          <w:sz w:val="28"/>
          <w:szCs w:val="28"/>
        </w:rPr>
        <w:t xml:space="preserve"> 5. Настоящее решение вступает в силу со дня официального опубликования.</w:t>
      </w:r>
    </w:p>
    <w:p w:rsidR="00B27198" w:rsidRPr="009E1093" w:rsidRDefault="00B27198" w:rsidP="00B27198">
      <w:pPr>
        <w:pStyle w:val="af5"/>
        <w:tabs>
          <w:tab w:val="left" w:pos="0"/>
          <w:tab w:val="left" w:pos="567"/>
          <w:tab w:val="left" w:pos="1134"/>
        </w:tabs>
        <w:autoSpaceDE w:val="0"/>
        <w:autoSpaceDN w:val="0"/>
        <w:adjustRightInd w:val="0"/>
        <w:ind w:left="0"/>
        <w:jc w:val="both"/>
        <w:rPr>
          <w:rFonts w:ascii="Times New Roman" w:hAnsi="Times New Roman" w:cs="Times New Roman"/>
          <w:sz w:val="28"/>
          <w:szCs w:val="28"/>
        </w:rPr>
      </w:pPr>
    </w:p>
    <w:p w:rsidR="00B27198" w:rsidRPr="009E1093" w:rsidRDefault="00B27198" w:rsidP="00B27198">
      <w:pPr>
        <w:pStyle w:val="af5"/>
        <w:tabs>
          <w:tab w:val="left" w:pos="0"/>
          <w:tab w:val="left" w:pos="567"/>
          <w:tab w:val="left" w:pos="1134"/>
        </w:tabs>
        <w:autoSpaceDE w:val="0"/>
        <w:autoSpaceDN w:val="0"/>
        <w:adjustRightInd w:val="0"/>
        <w:ind w:left="0"/>
        <w:jc w:val="both"/>
        <w:rPr>
          <w:rFonts w:ascii="Times New Roman" w:hAnsi="Times New Roman" w:cs="Times New Roman"/>
          <w:sz w:val="28"/>
          <w:szCs w:val="28"/>
        </w:rPr>
      </w:pPr>
    </w:p>
    <w:p w:rsidR="00B27198" w:rsidRPr="009E1093" w:rsidRDefault="00B27198" w:rsidP="00B27198">
      <w:pPr>
        <w:pStyle w:val="af5"/>
        <w:tabs>
          <w:tab w:val="left" w:pos="0"/>
        </w:tabs>
        <w:autoSpaceDE w:val="0"/>
        <w:autoSpaceDN w:val="0"/>
        <w:adjustRightInd w:val="0"/>
        <w:ind w:left="0"/>
        <w:jc w:val="both"/>
        <w:rPr>
          <w:rFonts w:ascii="Times New Roman" w:hAnsi="Times New Roman" w:cs="Times New Roman"/>
          <w:bCs/>
          <w:sz w:val="28"/>
          <w:szCs w:val="28"/>
        </w:rPr>
      </w:pPr>
      <w:r w:rsidRPr="009E1093">
        <w:rPr>
          <w:rFonts w:ascii="Times New Roman" w:hAnsi="Times New Roman" w:cs="Times New Roman"/>
          <w:bCs/>
          <w:sz w:val="28"/>
          <w:szCs w:val="28"/>
        </w:rPr>
        <w:t xml:space="preserve">Председатель Собрания депутатов                                              Е.М. </w:t>
      </w:r>
      <w:proofErr w:type="spellStart"/>
      <w:r w:rsidRPr="009E1093">
        <w:rPr>
          <w:rFonts w:ascii="Times New Roman" w:hAnsi="Times New Roman" w:cs="Times New Roman"/>
          <w:bCs/>
          <w:sz w:val="28"/>
          <w:szCs w:val="28"/>
        </w:rPr>
        <w:t>Хайдукова</w:t>
      </w:r>
      <w:proofErr w:type="spellEnd"/>
    </w:p>
    <w:p w:rsidR="00B27198" w:rsidRPr="009E1093" w:rsidRDefault="00B27198" w:rsidP="00B27198">
      <w:pPr>
        <w:pStyle w:val="af5"/>
        <w:tabs>
          <w:tab w:val="left" w:pos="0"/>
        </w:tabs>
        <w:autoSpaceDE w:val="0"/>
        <w:autoSpaceDN w:val="0"/>
        <w:adjustRightInd w:val="0"/>
        <w:ind w:left="0"/>
        <w:jc w:val="both"/>
        <w:rPr>
          <w:rFonts w:ascii="Times New Roman" w:hAnsi="Times New Roman" w:cs="Times New Roman"/>
          <w:bCs/>
          <w:sz w:val="28"/>
          <w:szCs w:val="28"/>
        </w:rPr>
      </w:pPr>
    </w:p>
    <w:p w:rsidR="00B27198" w:rsidRPr="009E1093" w:rsidRDefault="00B27198" w:rsidP="00B27198">
      <w:pPr>
        <w:pStyle w:val="af5"/>
        <w:tabs>
          <w:tab w:val="left" w:pos="0"/>
        </w:tabs>
        <w:autoSpaceDE w:val="0"/>
        <w:autoSpaceDN w:val="0"/>
        <w:adjustRightInd w:val="0"/>
        <w:ind w:left="0"/>
        <w:jc w:val="both"/>
        <w:rPr>
          <w:rFonts w:ascii="Times New Roman" w:hAnsi="Times New Roman" w:cs="Times New Roman"/>
          <w:bCs/>
          <w:sz w:val="28"/>
          <w:szCs w:val="28"/>
        </w:rPr>
      </w:pPr>
      <w:r w:rsidRPr="009E1093">
        <w:rPr>
          <w:rFonts w:ascii="Times New Roman" w:hAnsi="Times New Roman" w:cs="Times New Roman"/>
          <w:bCs/>
          <w:sz w:val="28"/>
          <w:szCs w:val="28"/>
        </w:rPr>
        <w:t>Глава Пинежского муниципального района                                   А.С. Чечулин</w:t>
      </w:r>
    </w:p>
    <w:p w:rsidR="00B27198" w:rsidRPr="009E1093" w:rsidRDefault="00B27198" w:rsidP="00B27198">
      <w:pPr>
        <w:pStyle w:val="af5"/>
        <w:tabs>
          <w:tab w:val="left" w:pos="0"/>
        </w:tabs>
        <w:autoSpaceDE w:val="0"/>
        <w:autoSpaceDN w:val="0"/>
        <w:adjustRightInd w:val="0"/>
        <w:ind w:left="0"/>
        <w:jc w:val="both"/>
        <w:rPr>
          <w:rFonts w:ascii="Times New Roman" w:hAnsi="Times New Roman" w:cs="Times New Roman"/>
          <w:bCs/>
          <w:sz w:val="28"/>
          <w:szCs w:val="28"/>
        </w:rPr>
      </w:pPr>
    </w:p>
    <w:p w:rsidR="00B27198" w:rsidRDefault="00B27198" w:rsidP="00B27198">
      <w:pPr>
        <w:pStyle w:val="af5"/>
        <w:tabs>
          <w:tab w:val="left" w:pos="0"/>
        </w:tabs>
        <w:autoSpaceDE w:val="0"/>
        <w:autoSpaceDN w:val="0"/>
        <w:adjustRightInd w:val="0"/>
        <w:jc w:val="both"/>
        <w:rPr>
          <w:bCs/>
          <w:szCs w:val="28"/>
        </w:rPr>
      </w:pPr>
    </w:p>
    <w:p w:rsidR="00B27198" w:rsidRDefault="00B27198" w:rsidP="00B27198">
      <w:pPr>
        <w:pStyle w:val="af5"/>
        <w:tabs>
          <w:tab w:val="left" w:pos="0"/>
        </w:tabs>
        <w:autoSpaceDE w:val="0"/>
        <w:autoSpaceDN w:val="0"/>
        <w:adjustRightInd w:val="0"/>
        <w:jc w:val="both"/>
        <w:rPr>
          <w:bCs/>
          <w:szCs w:val="28"/>
        </w:rPr>
      </w:pPr>
    </w:p>
    <w:p w:rsidR="00B27198" w:rsidRDefault="00B27198" w:rsidP="00B27198">
      <w:pPr>
        <w:pStyle w:val="af5"/>
        <w:tabs>
          <w:tab w:val="left" w:pos="0"/>
        </w:tabs>
        <w:autoSpaceDE w:val="0"/>
        <w:autoSpaceDN w:val="0"/>
        <w:adjustRightInd w:val="0"/>
        <w:jc w:val="both"/>
        <w:rPr>
          <w:bCs/>
          <w:szCs w:val="28"/>
        </w:rPr>
      </w:pPr>
    </w:p>
    <w:p w:rsidR="00B27198" w:rsidRDefault="00B27198" w:rsidP="00B27198">
      <w:pPr>
        <w:pStyle w:val="af5"/>
        <w:tabs>
          <w:tab w:val="left" w:pos="0"/>
        </w:tabs>
        <w:autoSpaceDE w:val="0"/>
        <w:autoSpaceDN w:val="0"/>
        <w:adjustRightInd w:val="0"/>
        <w:jc w:val="both"/>
        <w:rPr>
          <w:bCs/>
          <w:szCs w:val="28"/>
        </w:rPr>
      </w:pPr>
    </w:p>
    <w:p w:rsidR="00B27198" w:rsidRDefault="00B27198" w:rsidP="00B27198">
      <w:pPr>
        <w:pStyle w:val="af5"/>
        <w:tabs>
          <w:tab w:val="left" w:pos="0"/>
        </w:tabs>
        <w:autoSpaceDE w:val="0"/>
        <w:autoSpaceDN w:val="0"/>
        <w:adjustRightInd w:val="0"/>
        <w:jc w:val="both"/>
        <w:rPr>
          <w:bCs/>
          <w:szCs w:val="28"/>
        </w:rPr>
      </w:pPr>
    </w:p>
    <w:p w:rsidR="00B27198" w:rsidRDefault="00B27198" w:rsidP="00B27198">
      <w:pPr>
        <w:pStyle w:val="af5"/>
        <w:tabs>
          <w:tab w:val="left" w:pos="0"/>
        </w:tabs>
        <w:autoSpaceDE w:val="0"/>
        <w:autoSpaceDN w:val="0"/>
        <w:adjustRightInd w:val="0"/>
        <w:jc w:val="both"/>
        <w:rPr>
          <w:bCs/>
          <w:szCs w:val="28"/>
        </w:rPr>
      </w:pPr>
    </w:p>
    <w:p w:rsidR="00B27198" w:rsidRPr="0003544F" w:rsidRDefault="00B27198" w:rsidP="00B27198">
      <w:pPr>
        <w:pStyle w:val="ConsPlusNonformat"/>
        <w:widowControl/>
        <w:rPr>
          <w:rFonts w:ascii="Times New Roman" w:hAnsi="Times New Roman" w:cs="Times New Roman"/>
          <w:sz w:val="26"/>
          <w:szCs w:val="26"/>
        </w:rPr>
      </w:pPr>
    </w:p>
    <w:p w:rsidR="00B27198" w:rsidRPr="007524A7" w:rsidRDefault="00B27198" w:rsidP="00B27198">
      <w:pPr>
        <w:jc w:val="both"/>
        <w:rPr>
          <w:color w:val="0000FF"/>
        </w:rPr>
      </w:pPr>
    </w:p>
    <w:p w:rsidR="00B27198" w:rsidRDefault="00B27198" w:rsidP="00B27198"/>
    <w:p w:rsidR="00B27198" w:rsidRDefault="00B27198" w:rsidP="00B27198"/>
    <w:p w:rsidR="00B27198" w:rsidRDefault="00B27198" w:rsidP="00B27198"/>
    <w:p w:rsidR="00B27198" w:rsidRDefault="00B27198" w:rsidP="00B27198"/>
    <w:p w:rsidR="00B27198" w:rsidRDefault="00B27198" w:rsidP="00B27198"/>
    <w:p w:rsidR="00B27198" w:rsidRDefault="00B27198" w:rsidP="00B27198"/>
    <w:p w:rsidR="00B27198" w:rsidRDefault="00B27198" w:rsidP="00B27198"/>
    <w:p w:rsidR="00B27198" w:rsidRDefault="00B27198" w:rsidP="00B27198"/>
    <w:p w:rsidR="00B27198" w:rsidRDefault="00B27198" w:rsidP="00B27198"/>
    <w:p w:rsidR="00B27198" w:rsidRDefault="00B27198" w:rsidP="00B27198"/>
    <w:p w:rsidR="00B27198" w:rsidRDefault="00B27198" w:rsidP="00B27198"/>
    <w:p w:rsidR="00B27198" w:rsidRDefault="00B27198" w:rsidP="00B27198"/>
    <w:p w:rsidR="00B27198" w:rsidRDefault="00B27198" w:rsidP="00B27198"/>
    <w:p w:rsidR="00B27198" w:rsidRDefault="00B27198" w:rsidP="00B27198"/>
    <w:p w:rsidR="00B27198" w:rsidRDefault="00B27198" w:rsidP="00B27198"/>
    <w:p w:rsidR="00B27198" w:rsidRDefault="00B27198" w:rsidP="00B27198"/>
    <w:p w:rsidR="00B27198" w:rsidRDefault="00B27198" w:rsidP="00B27198"/>
    <w:p w:rsidR="00B27198" w:rsidRDefault="00B27198" w:rsidP="00B27198"/>
    <w:p w:rsidR="00B27198" w:rsidRDefault="00B27198" w:rsidP="00B27198"/>
    <w:p w:rsidR="00B27198" w:rsidRDefault="00B27198" w:rsidP="00B27198">
      <w:pPr>
        <w:pStyle w:val="aff9"/>
        <w:jc w:val="both"/>
      </w:pPr>
    </w:p>
    <w:p w:rsidR="00B27198" w:rsidRDefault="00B27198" w:rsidP="00445573">
      <w:pPr>
        <w:pStyle w:val="aff9"/>
        <w:ind w:firstLine="567"/>
        <w:jc w:val="both"/>
      </w:pPr>
    </w:p>
    <w:p w:rsidR="00B27198" w:rsidRDefault="00B27198" w:rsidP="00445573">
      <w:pPr>
        <w:pStyle w:val="aff9"/>
        <w:ind w:firstLine="567"/>
        <w:jc w:val="both"/>
      </w:pPr>
    </w:p>
    <w:p w:rsidR="00B27198" w:rsidRPr="00445573" w:rsidRDefault="00B27198" w:rsidP="00445573">
      <w:pPr>
        <w:pStyle w:val="aff9"/>
        <w:ind w:firstLine="567"/>
        <w:jc w:val="both"/>
      </w:pPr>
    </w:p>
    <w:p w:rsidR="00445573" w:rsidRPr="00445573" w:rsidRDefault="00445573" w:rsidP="00445573">
      <w:pPr>
        <w:spacing w:after="240"/>
      </w:pPr>
    </w:p>
    <w:sectPr w:rsidR="00445573" w:rsidRPr="00445573" w:rsidSect="00445573">
      <w:footerReference w:type="even" r:id="rId14"/>
      <w:footerReference w:type="default" r:id="rId15"/>
      <w:pgSz w:w="11907" w:h="16840"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E26" w:rsidRDefault="00F62E26" w:rsidP="0068072F">
      <w:r>
        <w:separator/>
      </w:r>
    </w:p>
  </w:endnote>
  <w:endnote w:type="continuationSeparator" w:id="0">
    <w:p w:rsidR="00F62E26" w:rsidRDefault="00F62E26"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BFF" w:rsidRDefault="009E0DE2" w:rsidP="00207BFF">
    <w:pPr>
      <w:pStyle w:val="afe"/>
      <w:framePr w:wrap="around" w:vAnchor="text" w:hAnchor="margin" w:xAlign="right" w:y="1"/>
      <w:rPr>
        <w:rStyle w:val="afc"/>
        <w:rFonts w:eastAsiaTheme="majorEastAsia"/>
      </w:rPr>
    </w:pPr>
    <w:r>
      <w:rPr>
        <w:rStyle w:val="afc"/>
        <w:rFonts w:eastAsiaTheme="majorEastAsia"/>
      </w:rPr>
      <w:fldChar w:fldCharType="begin"/>
    </w:r>
    <w:r w:rsidR="00207BFF">
      <w:rPr>
        <w:rStyle w:val="afc"/>
        <w:rFonts w:eastAsiaTheme="majorEastAsia"/>
      </w:rPr>
      <w:instrText xml:space="preserve">PAGE  </w:instrText>
    </w:r>
    <w:r>
      <w:rPr>
        <w:rStyle w:val="afc"/>
        <w:rFonts w:eastAsiaTheme="majorEastAsia"/>
      </w:rPr>
      <w:fldChar w:fldCharType="end"/>
    </w:r>
  </w:p>
  <w:p w:rsidR="00207BFF" w:rsidRDefault="00207BFF" w:rsidP="00207BFF">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BFF" w:rsidRDefault="00207BFF" w:rsidP="00207BFF">
    <w:pPr>
      <w:pStyle w:val="af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E26" w:rsidRDefault="00F62E26" w:rsidP="0068072F">
      <w:r>
        <w:separator/>
      </w:r>
    </w:p>
  </w:footnote>
  <w:footnote w:type="continuationSeparator" w:id="0">
    <w:p w:rsidR="00F62E26" w:rsidRDefault="00F62E26" w:rsidP="006807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6F518CF"/>
    <w:multiLevelType w:val="hybridMultilevel"/>
    <w:tmpl w:val="6FCA0A86"/>
    <w:lvl w:ilvl="0" w:tplc="B1DE1D98">
      <w:start w:val="1"/>
      <w:numFmt w:val="decimal"/>
      <w:lvlText w:val="%1."/>
      <w:lvlJc w:val="left"/>
      <w:pPr>
        <w:ind w:left="720" w:hanging="360"/>
      </w:pPr>
      <w:rPr>
        <w:rFonts w:ascii="Times New Roman" w:hAnsi="Times New Roman" w:cs="Times New Roman" w:hint="default"/>
        <w:sz w:val="28"/>
        <w:szCs w:val="28"/>
      </w:rPr>
    </w:lvl>
    <w:lvl w:ilvl="1" w:tplc="04190011">
      <w:start w:val="1"/>
      <w:numFmt w:val="decimal"/>
      <w:lvlText w:val="%2)"/>
      <w:lvlJc w:val="left"/>
      <w:pPr>
        <w:ind w:left="7874"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6F75B76"/>
    <w:multiLevelType w:val="hybridMultilevel"/>
    <w:tmpl w:val="FFFFFFFF"/>
    <w:lvl w:ilvl="0" w:tplc="BF7A2DC6">
      <w:start w:val="1"/>
      <w:numFmt w:val="decimal"/>
      <w:lvlText w:val="%1."/>
      <w:lvlJc w:val="left"/>
      <w:pPr>
        <w:ind w:left="816" w:hanging="456"/>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092462B0"/>
    <w:multiLevelType w:val="hybridMultilevel"/>
    <w:tmpl w:val="A080D37A"/>
    <w:lvl w:ilvl="0" w:tplc="69E014CE">
      <w:start w:val="1"/>
      <w:numFmt w:val="decimal"/>
      <w:lvlText w:val="%1)"/>
      <w:lvlJc w:val="left"/>
      <w:pPr>
        <w:ind w:left="720" w:hanging="360"/>
      </w:pPr>
      <w:rPr>
        <w:rFonts w:cs="Times New Roman"/>
        <w:color w:val="auto"/>
      </w:rPr>
    </w:lvl>
    <w:lvl w:ilvl="1" w:tplc="6F4AEF0C">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9582466"/>
    <w:multiLevelType w:val="hybridMultilevel"/>
    <w:tmpl w:val="24AC3F8A"/>
    <w:lvl w:ilvl="0" w:tplc="49D035E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0CB94306"/>
    <w:multiLevelType w:val="hybridMultilevel"/>
    <w:tmpl w:val="F744B86E"/>
    <w:lvl w:ilvl="0" w:tplc="11425C4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2324AB"/>
    <w:multiLevelType w:val="hybridMultilevel"/>
    <w:tmpl w:val="61B62148"/>
    <w:lvl w:ilvl="0" w:tplc="04190011">
      <w:start w:val="1"/>
      <w:numFmt w:val="decimal"/>
      <w:lvlText w:val="%1)"/>
      <w:lvlJc w:val="left"/>
      <w:pPr>
        <w:ind w:left="7874" w:hanging="360"/>
      </w:pPr>
      <w:rPr>
        <w:rFonts w:cs="Times New Roman"/>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1FF12569"/>
    <w:multiLevelType w:val="hybridMultilevel"/>
    <w:tmpl w:val="5204DD4C"/>
    <w:lvl w:ilvl="0" w:tplc="08169FF6">
      <w:start w:val="1"/>
      <w:numFmt w:val="decimal"/>
      <w:lvlText w:val="%1."/>
      <w:lvlJc w:val="left"/>
      <w:pPr>
        <w:ind w:left="927" w:hanging="360"/>
      </w:pPr>
      <w:rPr>
        <w:rFonts w:cs="Times New Roman" w:hint="default"/>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222770A4"/>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2567D0F"/>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7330B31"/>
    <w:multiLevelType w:val="hybridMultilevel"/>
    <w:tmpl w:val="677675CA"/>
    <w:lvl w:ilvl="0" w:tplc="11425C40">
      <w:start w:val="1"/>
      <w:numFmt w:val="russianLower"/>
      <w:lvlText w:val="%1)"/>
      <w:lvlJc w:val="left"/>
      <w:pPr>
        <w:ind w:left="1429" w:hanging="360"/>
      </w:pPr>
      <w:rPr>
        <w:rFonts w:cs="Times New Roman" w:hint="default"/>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15">
    <w:nsid w:val="28075CC2"/>
    <w:multiLevelType w:val="hybridMultilevel"/>
    <w:tmpl w:val="A65E05D8"/>
    <w:lvl w:ilvl="0" w:tplc="EAC63948">
      <w:start w:val="1"/>
      <w:numFmt w:val="russianLower"/>
      <w:lvlText w:val="%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16">
    <w:nsid w:val="283F4131"/>
    <w:multiLevelType w:val="hybridMultilevel"/>
    <w:tmpl w:val="E36E776C"/>
    <w:lvl w:ilvl="0" w:tplc="3B080A2A">
      <w:start w:val="2"/>
      <w:numFmt w:val="decimal"/>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90D163E"/>
    <w:multiLevelType w:val="hybridMultilevel"/>
    <w:tmpl w:val="A246CB36"/>
    <w:lvl w:ilvl="0" w:tplc="10DAFF7A">
      <w:start w:val="1"/>
      <w:numFmt w:val="decimal"/>
      <w:lvlText w:val="%1)"/>
      <w:lvlJc w:val="left"/>
      <w:pPr>
        <w:ind w:left="1441" w:hanging="732"/>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2F31168E"/>
    <w:multiLevelType w:val="hybridMultilevel"/>
    <w:tmpl w:val="0B5ACA18"/>
    <w:lvl w:ilvl="0" w:tplc="2E2833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05C004A"/>
    <w:multiLevelType w:val="hybridMultilevel"/>
    <w:tmpl w:val="2878E9EA"/>
    <w:lvl w:ilvl="0" w:tplc="A11A11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16A5B94"/>
    <w:multiLevelType w:val="multilevel"/>
    <w:tmpl w:val="FFA29EA6"/>
    <w:lvl w:ilvl="0">
      <w:start w:val="1"/>
      <w:numFmt w:val="decimal"/>
      <w:lvlText w:val="%1."/>
      <w:lvlJc w:val="left"/>
      <w:pPr>
        <w:ind w:left="660" w:hanging="66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1">
    <w:nsid w:val="358F6B64"/>
    <w:multiLevelType w:val="hybridMultilevel"/>
    <w:tmpl w:val="6C8CADD8"/>
    <w:lvl w:ilvl="0" w:tplc="B38A4A2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35930C5B"/>
    <w:multiLevelType w:val="hybridMultilevel"/>
    <w:tmpl w:val="FFFFFFFF"/>
    <w:lvl w:ilvl="0" w:tplc="D6B80CB2">
      <w:start w:val="1"/>
      <w:numFmt w:val="decimal"/>
      <w:lvlText w:val="%1."/>
      <w:lvlJc w:val="left"/>
      <w:pPr>
        <w:ind w:left="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6F340D4"/>
    <w:multiLevelType w:val="hybridMultilevel"/>
    <w:tmpl w:val="23F031B6"/>
    <w:lvl w:ilvl="0" w:tplc="FFFFFFFF">
      <w:start w:val="1"/>
      <w:numFmt w:val="decimal"/>
      <w:lvlText w:val="%1."/>
      <w:lvlJc w:val="left"/>
      <w:pPr>
        <w:ind w:left="720" w:hanging="360"/>
      </w:pPr>
      <w:rPr>
        <w:rFonts w:ascii="Times New Roman" w:hAnsi="Times New Roman" w:cs="Times New Roman" w:hint="default"/>
        <w:sz w:val="28"/>
        <w:szCs w:val="28"/>
      </w:rPr>
    </w:lvl>
    <w:lvl w:ilvl="1" w:tplc="11425C40">
      <w:start w:val="1"/>
      <w:numFmt w:val="russianLower"/>
      <w:lvlText w:val="%2)"/>
      <w:lvlJc w:val="left"/>
      <w:pPr>
        <w:ind w:left="720" w:hanging="360"/>
      </w:pPr>
      <w:rPr>
        <w:rFonts w:cs="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4">
    <w:nsid w:val="3E4B0473"/>
    <w:multiLevelType w:val="hybridMultilevel"/>
    <w:tmpl w:val="FFFFFFFF"/>
    <w:lvl w:ilvl="0" w:tplc="D6B80CB2">
      <w:start w:val="1"/>
      <w:numFmt w:val="decimal"/>
      <w:lvlText w:val="%1."/>
      <w:lvlJc w:val="left"/>
      <w:pPr>
        <w:ind w:left="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3927E5"/>
    <w:multiLevelType w:val="hybridMultilevel"/>
    <w:tmpl w:val="FFFFFFFF"/>
    <w:lvl w:ilvl="0" w:tplc="D6B80CB2">
      <w:start w:val="1"/>
      <w:numFmt w:val="decimal"/>
      <w:lvlText w:val="%1."/>
      <w:lvlJc w:val="left"/>
      <w:pPr>
        <w:ind w:left="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8494BDB"/>
    <w:multiLevelType w:val="hybridMultilevel"/>
    <w:tmpl w:val="59E4E980"/>
    <w:lvl w:ilvl="0" w:tplc="D2EE6E28">
      <w:start w:val="11"/>
      <w:numFmt w:val="decimal"/>
      <w:lvlText w:val="%1."/>
      <w:lvlJc w:val="left"/>
      <w:pPr>
        <w:ind w:left="601" w:hanging="61"/>
      </w:pPr>
      <w:rPr>
        <w:rFonts w:ascii="Times New Roman" w:hAnsi="Times New Roman" w:cs="Times New Roman" w:hint="default"/>
        <w:b w:val="0"/>
        <w:strike w:val="0"/>
        <w:sz w:val="24"/>
        <w:szCs w:val="24"/>
      </w:rPr>
    </w:lvl>
    <w:lvl w:ilvl="1" w:tplc="11425C40">
      <w:start w:val="1"/>
      <w:numFmt w:val="russianLower"/>
      <w:lvlText w:val="%2)"/>
      <w:lvlJc w:val="left"/>
      <w:pPr>
        <w:ind w:left="1429"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9520951"/>
    <w:multiLevelType w:val="hybridMultilevel"/>
    <w:tmpl w:val="6C767160"/>
    <w:lvl w:ilvl="0" w:tplc="185E0FDC">
      <w:start w:val="11"/>
      <w:numFmt w:val="decimal"/>
      <w:lvlText w:val="%1."/>
      <w:lvlJc w:val="left"/>
      <w:pPr>
        <w:ind w:left="-60" w:hanging="61"/>
      </w:pPr>
      <w:rPr>
        <w:rFonts w:ascii="Times New Roman" w:hAnsi="Times New Roman" w:cs="Times New Roman" w:hint="default"/>
        <w:b w:val="0"/>
        <w:strike w:val="0"/>
        <w:sz w:val="28"/>
        <w:szCs w:val="28"/>
      </w:rPr>
    </w:lvl>
    <w:lvl w:ilvl="1" w:tplc="04190011">
      <w:start w:val="1"/>
      <w:numFmt w:val="decimal"/>
      <w:lvlText w:val="%2)"/>
      <w:lvlJc w:val="left"/>
      <w:pPr>
        <w:ind w:left="1440" w:hanging="360"/>
      </w:pPr>
      <w:rPr>
        <w:rFonts w:cs="Times New Roman"/>
      </w:rPr>
    </w:lvl>
    <w:lvl w:ilvl="2" w:tplc="11425C40">
      <w:start w:val="1"/>
      <w:numFmt w:val="russianLower"/>
      <w:lvlText w:val="%3)"/>
      <w:lvlJc w:val="left"/>
      <w:pPr>
        <w:ind w:left="2160" w:hanging="180"/>
      </w:pPr>
      <w:rPr>
        <w:rFonts w:cs="Times New Roman"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5973C5B"/>
    <w:multiLevelType w:val="hybridMultilevel"/>
    <w:tmpl w:val="231658A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5B2F74"/>
    <w:multiLevelType w:val="hybridMultilevel"/>
    <w:tmpl w:val="ADB217CE"/>
    <w:lvl w:ilvl="0" w:tplc="04190013">
      <w:start w:val="1"/>
      <w:numFmt w:val="upperRoman"/>
      <w:lvlText w:val="%1."/>
      <w:lvlJc w:val="righ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nsid w:val="63B736D8"/>
    <w:multiLevelType w:val="hybridMultilevel"/>
    <w:tmpl w:val="F676C776"/>
    <w:lvl w:ilvl="0" w:tplc="FFFFFFFF">
      <w:start w:val="1"/>
      <w:numFmt w:val="decimal"/>
      <w:lvlText w:val="%1."/>
      <w:lvlJc w:val="left"/>
      <w:pPr>
        <w:ind w:left="629" w:hanging="61"/>
      </w:pPr>
      <w:rPr>
        <w:rFonts w:cs="Times New Roman" w:hint="default"/>
        <w:b w:val="0"/>
        <w:strike w:val="0"/>
      </w:rPr>
    </w:lvl>
    <w:lvl w:ilvl="1" w:tplc="11425C40">
      <w:start w:val="1"/>
      <w:numFmt w:val="russianLower"/>
      <w:lvlText w:val="%2)"/>
      <w:lvlJc w:val="left"/>
      <w:pPr>
        <w:ind w:left="1429" w:hanging="360"/>
      </w:pPr>
      <w:rPr>
        <w:rFonts w:cs="Times New Roman" w:hint="default"/>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32">
    <w:nsid w:val="64EF78CB"/>
    <w:multiLevelType w:val="hybridMultilevel"/>
    <w:tmpl w:val="C1D0CE1E"/>
    <w:lvl w:ilvl="0" w:tplc="D8164CAC">
      <w:start w:val="3"/>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AC37AE5"/>
    <w:multiLevelType w:val="hybridMultilevel"/>
    <w:tmpl w:val="50041A50"/>
    <w:lvl w:ilvl="0" w:tplc="74FA00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7151709D"/>
    <w:multiLevelType w:val="hybridMultilevel"/>
    <w:tmpl w:val="6262B0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3054B71"/>
    <w:multiLevelType w:val="hybridMultilevel"/>
    <w:tmpl w:val="81EEE52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29"/>
  </w:num>
  <w:num w:numId="3">
    <w:abstractNumId w:val="11"/>
  </w:num>
  <w:num w:numId="4">
    <w:abstractNumId w:val="10"/>
  </w:num>
  <w:num w:numId="5">
    <w:abstractNumId w:val="4"/>
  </w:num>
  <w:num w:numId="6">
    <w:abstractNumId w:val="27"/>
  </w:num>
  <w:num w:numId="7">
    <w:abstractNumId w:val="26"/>
  </w:num>
  <w:num w:numId="8">
    <w:abstractNumId w:val="30"/>
  </w:num>
  <w:num w:numId="9">
    <w:abstractNumId w:val="31"/>
  </w:num>
  <w:num w:numId="10">
    <w:abstractNumId w:val="9"/>
  </w:num>
  <w:num w:numId="11">
    <w:abstractNumId w:val="23"/>
  </w:num>
  <w:num w:numId="12">
    <w:abstractNumId w:val="15"/>
  </w:num>
  <w:num w:numId="13">
    <w:abstractNumId w:val="14"/>
  </w:num>
  <w:num w:numId="14">
    <w:abstractNumId w:val="18"/>
  </w:num>
  <w:num w:numId="15">
    <w:abstractNumId w:val="19"/>
  </w:num>
  <w:num w:numId="16">
    <w:abstractNumId w:val="7"/>
  </w:num>
  <w:num w:numId="17">
    <w:abstractNumId w:val="35"/>
  </w:num>
  <w:num w:numId="18">
    <w:abstractNumId w:val="20"/>
  </w:num>
  <w:num w:numId="19">
    <w:abstractNumId w:val="17"/>
  </w:num>
  <w:num w:numId="20">
    <w:abstractNumId w:val="33"/>
  </w:num>
  <w:num w:numId="21">
    <w:abstractNumId w:val="8"/>
  </w:num>
  <w:num w:numId="22">
    <w:abstractNumId w:val="32"/>
  </w:num>
  <w:num w:numId="23">
    <w:abstractNumId w:val="21"/>
  </w:num>
  <w:num w:numId="24">
    <w:abstractNumId w:val="28"/>
  </w:num>
  <w:num w:numId="25">
    <w:abstractNumId w:val="34"/>
  </w:num>
  <w:num w:numId="26">
    <w:abstractNumId w:val="12"/>
  </w:num>
  <w:num w:numId="27">
    <w:abstractNumId w:val="13"/>
  </w:num>
  <w:num w:numId="28">
    <w:abstractNumId w:val="25"/>
  </w:num>
  <w:num w:numId="29">
    <w:abstractNumId w:val="24"/>
  </w:num>
  <w:num w:numId="30">
    <w:abstractNumId w:val="22"/>
  </w:num>
  <w:num w:numId="31">
    <w:abstractNumId w:val="5"/>
  </w:num>
  <w:num w:numId="32">
    <w:abstractNumId w:val="6"/>
  </w:num>
  <w:num w:numId="33">
    <w:abstractNumId w:val="16"/>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13E84"/>
    <w:rsid w:val="00020AEC"/>
    <w:rsid w:val="00022894"/>
    <w:rsid w:val="0002549A"/>
    <w:rsid w:val="000254C2"/>
    <w:rsid w:val="0002751B"/>
    <w:rsid w:val="00041985"/>
    <w:rsid w:val="00043864"/>
    <w:rsid w:val="000463EB"/>
    <w:rsid w:val="000653F3"/>
    <w:rsid w:val="00066B7A"/>
    <w:rsid w:val="00073453"/>
    <w:rsid w:val="00080964"/>
    <w:rsid w:val="000834AE"/>
    <w:rsid w:val="00083B9D"/>
    <w:rsid w:val="00085327"/>
    <w:rsid w:val="0008544D"/>
    <w:rsid w:val="00094AB0"/>
    <w:rsid w:val="000A09D9"/>
    <w:rsid w:val="000B7A5C"/>
    <w:rsid w:val="000B7BF2"/>
    <w:rsid w:val="000C72D6"/>
    <w:rsid w:val="000C7EC1"/>
    <w:rsid w:val="000D4494"/>
    <w:rsid w:val="000D4B0F"/>
    <w:rsid w:val="000F0E6A"/>
    <w:rsid w:val="000F2D0D"/>
    <w:rsid w:val="00110447"/>
    <w:rsid w:val="00117E84"/>
    <w:rsid w:val="00123ECA"/>
    <w:rsid w:val="00127229"/>
    <w:rsid w:val="00135C48"/>
    <w:rsid w:val="00136AF1"/>
    <w:rsid w:val="00141650"/>
    <w:rsid w:val="001442F2"/>
    <w:rsid w:val="00145788"/>
    <w:rsid w:val="00147D52"/>
    <w:rsid w:val="001544D1"/>
    <w:rsid w:val="0015778B"/>
    <w:rsid w:val="00161776"/>
    <w:rsid w:val="00161852"/>
    <w:rsid w:val="00166263"/>
    <w:rsid w:val="001678FF"/>
    <w:rsid w:val="00170A0B"/>
    <w:rsid w:val="001718C5"/>
    <w:rsid w:val="00174655"/>
    <w:rsid w:val="00175EB6"/>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F3B77"/>
    <w:rsid w:val="001F4D52"/>
    <w:rsid w:val="002032DF"/>
    <w:rsid w:val="00207BFF"/>
    <w:rsid w:val="00210130"/>
    <w:rsid w:val="00220F0D"/>
    <w:rsid w:val="00223908"/>
    <w:rsid w:val="00235260"/>
    <w:rsid w:val="00237275"/>
    <w:rsid w:val="002615E0"/>
    <w:rsid w:val="00290D6F"/>
    <w:rsid w:val="002A5211"/>
    <w:rsid w:val="002A7D32"/>
    <w:rsid w:val="002C023E"/>
    <w:rsid w:val="002C2314"/>
    <w:rsid w:val="002C6063"/>
    <w:rsid w:val="002D09EC"/>
    <w:rsid w:val="002D1DE1"/>
    <w:rsid w:val="002D3ADF"/>
    <w:rsid w:val="002D44F8"/>
    <w:rsid w:val="002E017B"/>
    <w:rsid w:val="002E32AC"/>
    <w:rsid w:val="002E4721"/>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0AAC"/>
    <w:rsid w:val="00414BF7"/>
    <w:rsid w:val="00432BB6"/>
    <w:rsid w:val="00436863"/>
    <w:rsid w:val="004373C9"/>
    <w:rsid w:val="00440993"/>
    <w:rsid w:val="00440B32"/>
    <w:rsid w:val="00441DFF"/>
    <w:rsid w:val="00442998"/>
    <w:rsid w:val="00443528"/>
    <w:rsid w:val="004447BD"/>
    <w:rsid w:val="00444B3F"/>
    <w:rsid w:val="00445573"/>
    <w:rsid w:val="00445671"/>
    <w:rsid w:val="0044799E"/>
    <w:rsid w:val="004512C6"/>
    <w:rsid w:val="0045656C"/>
    <w:rsid w:val="0046228C"/>
    <w:rsid w:val="00463041"/>
    <w:rsid w:val="004742DA"/>
    <w:rsid w:val="00496C99"/>
    <w:rsid w:val="00496FDC"/>
    <w:rsid w:val="004A73DA"/>
    <w:rsid w:val="004B0EC0"/>
    <w:rsid w:val="004B34C2"/>
    <w:rsid w:val="004C0D4B"/>
    <w:rsid w:val="004C2237"/>
    <w:rsid w:val="004C546A"/>
    <w:rsid w:val="004D49BD"/>
    <w:rsid w:val="004F2E88"/>
    <w:rsid w:val="004F51A1"/>
    <w:rsid w:val="004F5394"/>
    <w:rsid w:val="00513479"/>
    <w:rsid w:val="00534001"/>
    <w:rsid w:val="00534C68"/>
    <w:rsid w:val="00542838"/>
    <w:rsid w:val="005439A1"/>
    <w:rsid w:val="00556B22"/>
    <w:rsid w:val="00560969"/>
    <w:rsid w:val="0056549C"/>
    <w:rsid w:val="005927AC"/>
    <w:rsid w:val="00593D09"/>
    <w:rsid w:val="005941F4"/>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065C"/>
    <w:rsid w:val="00614626"/>
    <w:rsid w:val="006303BF"/>
    <w:rsid w:val="006304C7"/>
    <w:rsid w:val="00633A1C"/>
    <w:rsid w:val="006340E7"/>
    <w:rsid w:val="006350D2"/>
    <w:rsid w:val="0064445F"/>
    <w:rsid w:val="00652D21"/>
    <w:rsid w:val="00663581"/>
    <w:rsid w:val="00674614"/>
    <w:rsid w:val="006752BC"/>
    <w:rsid w:val="0068072F"/>
    <w:rsid w:val="0069126D"/>
    <w:rsid w:val="00691E58"/>
    <w:rsid w:val="006932FF"/>
    <w:rsid w:val="00695D55"/>
    <w:rsid w:val="006A18C7"/>
    <w:rsid w:val="006A5D29"/>
    <w:rsid w:val="006A6828"/>
    <w:rsid w:val="006B01E9"/>
    <w:rsid w:val="006B121C"/>
    <w:rsid w:val="006B2407"/>
    <w:rsid w:val="006B46C3"/>
    <w:rsid w:val="006B51F9"/>
    <w:rsid w:val="006C0845"/>
    <w:rsid w:val="006E41CE"/>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865B4"/>
    <w:rsid w:val="00793761"/>
    <w:rsid w:val="007A2FC0"/>
    <w:rsid w:val="007B0484"/>
    <w:rsid w:val="007B76B7"/>
    <w:rsid w:val="007D2657"/>
    <w:rsid w:val="007E3133"/>
    <w:rsid w:val="0080228B"/>
    <w:rsid w:val="00810C5C"/>
    <w:rsid w:val="00823026"/>
    <w:rsid w:val="008234B9"/>
    <w:rsid w:val="008247BE"/>
    <w:rsid w:val="008303F9"/>
    <w:rsid w:val="00831307"/>
    <w:rsid w:val="00840ED3"/>
    <w:rsid w:val="008418C3"/>
    <w:rsid w:val="0084402A"/>
    <w:rsid w:val="00856FEF"/>
    <w:rsid w:val="00857985"/>
    <w:rsid w:val="00857F68"/>
    <w:rsid w:val="00864CED"/>
    <w:rsid w:val="00881C44"/>
    <w:rsid w:val="00882373"/>
    <w:rsid w:val="00887932"/>
    <w:rsid w:val="00890990"/>
    <w:rsid w:val="008924FC"/>
    <w:rsid w:val="008A3510"/>
    <w:rsid w:val="008A546B"/>
    <w:rsid w:val="008A6BC6"/>
    <w:rsid w:val="008A6F5B"/>
    <w:rsid w:val="008B18AC"/>
    <w:rsid w:val="008B7256"/>
    <w:rsid w:val="008C375E"/>
    <w:rsid w:val="008C41C5"/>
    <w:rsid w:val="008D3646"/>
    <w:rsid w:val="008E65D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1120"/>
    <w:rsid w:val="009934DF"/>
    <w:rsid w:val="009A6B5B"/>
    <w:rsid w:val="009A700A"/>
    <w:rsid w:val="009C4F4A"/>
    <w:rsid w:val="009C52D5"/>
    <w:rsid w:val="009C7DCD"/>
    <w:rsid w:val="009D0876"/>
    <w:rsid w:val="009D12F7"/>
    <w:rsid w:val="009D25C5"/>
    <w:rsid w:val="009D2A1D"/>
    <w:rsid w:val="009D6979"/>
    <w:rsid w:val="009E0DE2"/>
    <w:rsid w:val="009E440B"/>
    <w:rsid w:val="009E53DA"/>
    <w:rsid w:val="00A06EDC"/>
    <w:rsid w:val="00A06F57"/>
    <w:rsid w:val="00A15717"/>
    <w:rsid w:val="00A21430"/>
    <w:rsid w:val="00A33F2E"/>
    <w:rsid w:val="00A34430"/>
    <w:rsid w:val="00A376A8"/>
    <w:rsid w:val="00A40027"/>
    <w:rsid w:val="00A43AC0"/>
    <w:rsid w:val="00A51ACB"/>
    <w:rsid w:val="00A5489B"/>
    <w:rsid w:val="00A554C6"/>
    <w:rsid w:val="00A60028"/>
    <w:rsid w:val="00A756E3"/>
    <w:rsid w:val="00A83F77"/>
    <w:rsid w:val="00A91CBA"/>
    <w:rsid w:val="00A9218F"/>
    <w:rsid w:val="00A92F72"/>
    <w:rsid w:val="00AA095C"/>
    <w:rsid w:val="00AA198B"/>
    <w:rsid w:val="00AA2793"/>
    <w:rsid w:val="00AB04F3"/>
    <w:rsid w:val="00AB09FB"/>
    <w:rsid w:val="00AB3B15"/>
    <w:rsid w:val="00AB429F"/>
    <w:rsid w:val="00AD3142"/>
    <w:rsid w:val="00AD7BB7"/>
    <w:rsid w:val="00AE2480"/>
    <w:rsid w:val="00AE46D9"/>
    <w:rsid w:val="00AE54BA"/>
    <w:rsid w:val="00AE7242"/>
    <w:rsid w:val="00B04739"/>
    <w:rsid w:val="00B149A7"/>
    <w:rsid w:val="00B14F15"/>
    <w:rsid w:val="00B17B61"/>
    <w:rsid w:val="00B23281"/>
    <w:rsid w:val="00B27198"/>
    <w:rsid w:val="00B375F3"/>
    <w:rsid w:val="00B534B6"/>
    <w:rsid w:val="00B54C4F"/>
    <w:rsid w:val="00B56469"/>
    <w:rsid w:val="00B618F7"/>
    <w:rsid w:val="00B66C71"/>
    <w:rsid w:val="00B67817"/>
    <w:rsid w:val="00B700AE"/>
    <w:rsid w:val="00B84A96"/>
    <w:rsid w:val="00B9082D"/>
    <w:rsid w:val="00B9147E"/>
    <w:rsid w:val="00BA37F6"/>
    <w:rsid w:val="00BA4FF4"/>
    <w:rsid w:val="00BA6464"/>
    <w:rsid w:val="00BC2A9C"/>
    <w:rsid w:val="00BC3909"/>
    <w:rsid w:val="00BC497B"/>
    <w:rsid w:val="00BC582A"/>
    <w:rsid w:val="00BD2131"/>
    <w:rsid w:val="00BD7796"/>
    <w:rsid w:val="00BE0268"/>
    <w:rsid w:val="00BE6BD7"/>
    <w:rsid w:val="00BF06F0"/>
    <w:rsid w:val="00BF237C"/>
    <w:rsid w:val="00BF3779"/>
    <w:rsid w:val="00C054D7"/>
    <w:rsid w:val="00C17ED1"/>
    <w:rsid w:val="00C232D4"/>
    <w:rsid w:val="00C27AAA"/>
    <w:rsid w:val="00C344FF"/>
    <w:rsid w:val="00C37118"/>
    <w:rsid w:val="00C45020"/>
    <w:rsid w:val="00C5059D"/>
    <w:rsid w:val="00C50ABD"/>
    <w:rsid w:val="00C537C4"/>
    <w:rsid w:val="00C5444D"/>
    <w:rsid w:val="00C62CB5"/>
    <w:rsid w:val="00C635EA"/>
    <w:rsid w:val="00C636B8"/>
    <w:rsid w:val="00C64BE1"/>
    <w:rsid w:val="00C66E53"/>
    <w:rsid w:val="00C67E16"/>
    <w:rsid w:val="00C7033D"/>
    <w:rsid w:val="00C70ED5"/>
    <w:rsid w:val="00C81AA8"/>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637C"/>
    <w:rsid w:val="00D17309"/>
    <w:rsid w:val="00D310D5"/>
    <w:rsid w:val="00D362DB"/>
    <w:rsid w:val="00D36479"/>
    <w:rsid w:val="00D36A77"/>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404C"/>
    <w:rsid w:val="00DD66D4"/>
    <w:rsid w:val="00DE4829"/>
    <w:rsid w:val="00DE5C0F"/>
    <w:rsid w:val="00DF4FE0"/>
    <w:rsid w:val="00E0416B"/>
    <w:rsid w:val="00E04637"/>
    <w:rsid w:val="00E05257"/>
    <w:rsid w:val="00E07F15"/>
    <w:rsid w:val="00E103B2"/>
    <w:rsid w:val="00E1060F"/>
    <w:rsid w:val="00E1061C"/>
    <w:rsid w:val="00E139A6"/>
    <w:rsid w:val="00E1563E"/>
    <w:rsid w:val="00E17BF8"/>
    <w:rsid w:val="00E229A4"/>
    <w:rsid w:val="00E25F7A"/>
    <w:rsid w:val="00E41093"/>
    <w:rsid w:val="00E43C45"/>
    <w:rsid w:val="00E45909"/>
    <w:rsid w:val="00E46CEE"/>
    <w:rsid w:val="00E52AE4"/>
    <w:rsid w:val="00E55AA8"/>
    <w:rsid w:val="00E6630A"/>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D5054"/>
    <w:rsid w:val="00EE4A25"/>
    <w:rsid w:val="00EF2364"/>
    <w:rsid w:val="00EF6F5C"/>
    <w:rsid w:val="00F030AE"/>
    <w:rsid w:val="00F0729B"/>
    <w:rsid w:val="00F12452"/>
    <w:rsid w:val="00F260D1"/>
    <w:rsid w:val="00F27DF7"/>
    <w:rsid w:val="00F33FB4"/>
    <w:rsid w:val="00F45945"/>
    <w:rsid w:val="00F525B6"/>
    <w:rsid w:val="00F54EC5"/>
    <w:rsid w:val="00F61A78"/>
    <w:rsid w:val="00F62E26"/>
    <w:rsid w:val="00F64041"/>
    <w:rsid w:val="00F67AAA"/>
    <w:rsid w:val="00F71B19"/>
    <w:rsid w:val="00F77857"/>
    <w:rsid w:val="00F90B00"/>
    <w:rsid w:val="00FA18EF"/>
    <w:rsid w:val="00FB4581"/>
    <w:rsid w:val="00FB514E"/>
    <w:rsid w:val="00FB6035"/>
    <w:rsid w:val="00FB639D"/>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endnote text" w:uiPriority="99"/>
    <w:lsdException w:name="Title" w:qFormat="1"/>
    <w:lsdException w:name="Subtitle" w:qFormat="1"/>
    <w:lsdException w:name="Followed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uiPriority w:val="99"/>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uiPriority w:val="99"/>
    <w:rsid w:val="00974013"/>
    <w:rPr>
      <w:rFonts w:ascii="Tahoma" w:hAnsi="Tahoma"/>
      <w:sz w:val="16"/>
      <w:szCs w:val="16"/>
    </w:rPr>
  </w:style>
  <w:style w:type="character" w:customStyle="1" w:styleId="a9">
    <w:name w:val="Текст выноски Знак"/>
    <w:link w:val="a8"/>
    <w:uiPriority w:val="99"/>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99"/>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uiPriority w:val="99"/>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uiPriority w:val="99"/>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uiPriority w:val="99"/>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9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uiPriority w:val="99"/>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uiPriority w:val="99"/>
    <w:rsid w:val="00325E1C"/>
    <w:pPr>
      <w:tabs>
        <w:tab w:val="center" w:pos="4677"/>
        <w:tab w:val="right" w:pos="9355"/>
      </w:tabs>
    </w:pPr>
  </w:style>
  <w:style w:type="character" w:customStyle="1" w:styleId="aff">
    <w:name w:val="Нижний колонтитул Знак"/>
    <w:basedOn w:val="a1"/>
    <w:link w:val="afe"/>
    <w:uiPriority w:val="99"/>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uiPriority w:val="99"/>
    <w:rsid w:val="009A6B5B"/>
    <w:rPr>
      <w:sz w:val="20"/>
      <w:szCs w:val="20"/>
    </w:rPr>
  </w:style>
  <w:style w:type="character" w:customStyle="1" w:styleId="affa">
    <w:name w:val="Текст концевой сноски Знак"/>
    <w:basedOn w:val="a1"/>
    <w:link w:val="aff9"/>
    <w:uiPriority w:val="9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uiPriority w:val="99"/>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ipin@yandex.ru" TargetMode="External"/><Relationship Id="rId13" Type="http://schemas.openxmlformats.org/officeDocument/2006/relationships/hyperlink" Target="consultantplus://offline/ref=5D3D52E14D3691964010E323321417F515ECE9188D068A33BA084588ADB7235E7970E57685DA7E2D5ACA7C97EB4723D72F2E05F1605AC948A2F9DD5C15PB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D3D52E14D3691964010E323321417F515ECE9188D068A33BA084588ADB7235E7970E57685DA7E2D5ACA7C96E74723D72F2E05F1605AC948A2F9DD5C15PB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D3D52E14D3691964010E323321417F515ECE9188D068A33BA084588ADB7235E7970E57685DA7E2D5ACA7C96E74723D72F2E05F1605AC948A2F9DD5C15PB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5D3D52E14D3691964010E323321417F515ECE9188D068A33BA084588ADB7235E7970E57685DA7E2D5ACA7C96E64723D72F2E05F1605AC948A2F9DD5C15PBI" TargetMode="External"/><Relationship Id="rId4" Type="http://schemas.openxmlformats.org/officeDocument/2006/relationships/settings" Target="settings.xml"/><Relationship Id="rId9" Type="http://schemas.openxmlformats.org/officeDocument/2006/relationships/hyperlink" Target="mailto:a447733@yandex.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18308-3FB0-45E3-BDBD-D0EBD8EB9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1112</TotalTime>
  <Pages>12</Pages>
  <Words>2972</Words>
  <Characters>16947</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19880</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73</cp:revision>
  <cp:lastPrinted>2023-02-28T12:17:00Z</cp:lastPrinted>
  <dcterms:created xsi:type="dcterms:W3CDTF">2023-01-17T11:33:00Z</dcterms:created>
  <dcterms:modified xsi:type="dcterms:W3CDTF">2023-07-09T10:24:00Z</dcterms:modified>
</cp:coreProperties>
</file>